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AF" w:rsidRPr="00A46AD2" w:rsidRDefault="00171CAF" w:rsidP="002021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6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202133" w:rsidRDefault="00171CAF" w:rsidP="002021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6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</w:t>
      </w:r>
      <w:r w:rsidR="003D5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Pr="00A46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YCZA</w:t>
      </w:r>
      <w:r w:rsidR="00A46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A46A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 SPRZĘTU WODNEGO</w:t>
      </w:r>
    </w:p>
    <w:p w:rsidR="00202133" w:rsidRDefault="00202133" w:rsidP="002021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02133" w:rsidRDefault="00171CAF" w:rsidP="00202133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213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202133">
        <w:rPr>
          <w:rFonts w:ascii="Arial" w:eastAsia="Times New Roman" w:hAnsi="Arial" w:cs="Arial"/>
          <w:sz w:val="24"/>
          <w:szCs w:val="24"/>
          <w:lang w:eastAsia="pl-PL"/>
        </w:rPr>
        <w:t xml:space="preserve">.Wypożyczany sprzęt jest </w:t>
      </w:r>
      <w:r w:rsidR="00202133">
        <w:rPr>
          <w:rFonts w:ascii="Arial" w:eastAsia="Times New Roman" w:hAnsi="Arial" w:cs="Arial"/>
          <w:sz w:val="24"/>
          <w:szCs w:val="24"/>
          <w:lang w:eastAsia="pl-PL"/>
        </w:rPr>
        <w:t xml:space="preserve">własnością </w:t>
      </w:r>
      <w:r w:rsidRPr="00202133">
        <w:rPr>
          <w:rFonts w:ascii="Arial" w:eastAsia="Times New Roman" w:hAnsi="Arial" w:cs="Arial"/>
          <w:sz w:val="24"/>
          <w:szCs w:val="24"/>
          <w:lang w:eastAsia="pl-PL"/>
        </w:rPr>
        <w:t xml:space="preserve">Gminy </w:t>
      </w:r>
      <w:r w:rsidR="00202133" w:rsidRPr="00202133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202133">
        <w:rPr>
          <w:rFonts w:ascii="Arial" w:eastAsia="Times New Roman" w:hAnsi="Arial" w:cs="Arial"/>
          <w:sz w:val="24"/>
          <w:szCs w:val="24"/>
          <w:lang w:eastAsia="pl-PL"/>
        </w:rPr>
        <w:t xml:space="preserve">ruta, Gruta 244, 86-330 </w:t>
      </w:r>
      <w:r w:rsidR="00A46AD2" w:rsidRPr="00202133">
        <w:rPr>
          <w:rFonts w:ascii="Arial" w:eastAsia="Times New Roman" w:hAnsi="Arial" w:cs="Arial"/>
          <w:sz w:val="24"/>
          <w:szCs w:val="24"/>
          <w:lang w:eastAsia="pl-PL"/>
        </w:rPr>
        <w:t>Mełno</w:t>
      </w:r>
    </w:p>
    <w:p w:rsidR="00202133" w:rsidRDefault="00171CAF" w:rsidP="0020213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2133">
        <w:rPr>
          <w:rFonts w:ascii="Arial" w:eastAsia="Times New Roman" w:hAnsi="Arial" w:cs="Arial"/>
          <w:b/>
          <w:sz w:val="24"/>
          <w:szCs w:val="24"/>
          <w:lang w:eastAsia="pl-PL"/>
        </w:rPr>
        <w:t>2.</w:t>
      </w:r>
      <w:r w:rsidRPr="00202133">
        <w:rPr>
          <w:rFonts w:ascii="Arial" w:eastAsia="Times New Roman" w:hAnsi="Arial" w:cs="Arial"/>
          <w:sz w:val="24"/>
          <w:szCs w:val="24"/>
          <w:lang w:eastAsia="pl-PL"/>
        </w:rPr>
        <w:t>Sprzęt pływający wypożycza się po okazaniu dokumentu tożsamości ze zdjęciem (dowód osobisty, paszport, prawo jazdy itp.).Wypożyczający przed rozpoczęciem korzystania z wypożyczonego sprzętu ma obowiązek zapoznania się z niniejszym Regulaminem.</w:t>
      </w:r>
    </w:p>
    <w:p w:rsidR="00202133" w:rsidRDefault="00202133" w:rsidP="0020213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2133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D34E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171CAF" w:rsidRPr="00202133">
        <w:rPr>
          <w:rFonts w:ascii="Arial" w:eastAsia="Times New Roman" w:hAnsi="Arial" w:cs="Arial"/>
          <w:sz w:val="24"/>
          <w:szCs w:val="24"/>
          <w:lang w:eastAsia="pl-PL"/>
        </w:rPr>
        <w:t>Podczas  korzystania ze sprzętu pływającego obowiązuje wszystkie osoby kategoryczny zakaz pływania pod wpływem alkoholu lub innych podobnie działających środków.</w:t>
      </w:r>
    </w:p>
    <w:p w:rsidR="00202133" w:rsidRDefault="00202133" w:rsidP="0020213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2133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171CAF" w:rsidRPr="00202133">
        <w:rPr>
          <w:rFonts w:ascii="Arial" w:eastAsia="Times New Roman" w:hAnsi="Arial" w:cs="Arial"/>
          <w:sz w:val="24"/>
          <w:szCs w:val="24"/>
          <w:lang w:eastAsia="pl-PL"/>
        </w:rPr>
        <w:t xml:space="preserve">. Użyczający  zastrzega sobie prawo odmowy wydania sprzętu w przypadku zauważenia , że wypożyczający lub uczestnicy spływu znajdują się pod wpływem alkoholu lub innych podobnie działających środków. </w:t>
      </w:r>
    </w:p>
    <w:p w:rsidR="00202133" w:rsidRDefault="00202133" w:rsidP="0020213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2133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171CAF" w:rsidRPr="00202133">
        <w:rPr>
          <w:rFonts w:ascii="Arial" w:eastAsia="Times New Roman" w:hAnsi="Arial" w:cs="Arial"/>
          <w:sz w:val="24"/>
          <w:szCs w:val="24"/>
          <w:lang w:eastAsia="pl-PL"/>
        </w:rPr>
        <w:t>.Osoby nieletnie mogą płynąć tylko pod opieką osób pełnoletnich, które ponoszą za nie pełną odpowiedzialność jak również za ich zachowanie i ewentualne wyrządzone przez nie szkody.</w:t>
      </w:r>
    </w:p>
    <w:p w:rsidR="00171CAF" w:rsidRPr="00202133" w:rsidRDefault="00202133" w:rsidP="0020213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2133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171CAF" w:rsidRPr="0020213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171CAF" w:rsidRPr="00202133">
        <w:rPr>
          <w:rFonts w:ascii="Arial" w:eastAsia="Times New Roman" w:hAnsi="Arial" w:cs="Arial"/>
          <w:sz w:val="24"/>
          <w:szCs w:val="24"/>
          <w:lang w:eastAsia="pl-PL"/>
        </w:rPr>
        <w:t xml:space="preserve"> Podstawowym wyposażeniem każdego sprzętu pływającego są kamizelki asekuracyjne, których wypożyczający musi używać zgodnie z ich przeznaczeniem.</w:t>
      </w:r>
    </w:p>
    <w:p w:rsidR="00171CAF" w:rsidRPr="00202133" w:rsidRDefault="00202133" w:rsidP="0020213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2133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171CAF" w:rsidRPr="00202133">
        <w:rPr>
          <w:rFonts w:ascii="Arial" w:eastAsia="Times New Roman" w:hAnsi="Arial" w:cs="Arial"/>
          <w:sz w:val="24"/>
          <w:szCs w:val="24"/>
          <w:lang w:eastAsia="pl-PL"/>
        </w:rPr>
        <w:t>. Za wypożyczony sprzęt wypożyczający nie ponosi odpłatności.</w:t>
      </w:r>
    </w:p>
    <w:p w:rsidR="00202133" w:rsidRDefault="00202133" w:rsidP="0020213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2133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171CAF" w:rsidRPr="0020213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171CAF" w:rsidRPr="00202133">
        <w:rPr>
          <w:rFonts w:ascii="Arial" w:eastAsia="Times New Roman" w:hAnsi="Arial" w:cs="Arial"/>
          <w:sz w:val="24"/>
          <w:szCs w:val="24"/>
          <w:lang w:eastAsia="pl-PL"/>
        </w:rPr>
        <w:t xml:space="preserve"> Wypożyczanie odbywa się na 1 pełną godzinę zegarową. </w:t>
      </w:r>
    </w:p>
    <w:p w:rsidR="00202133" w:rsidRDefault="00202133" w:rsidP="0020213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2133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171CAF" w:rsidRPr="0020213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171CAF" w:rsidRPr="00202133">
        <w:rPr>
          <w:rFonts w:ascii="Arial" w:eastAsia="Times New Roman" w:hAnsi="Arial" w:cs="Arial"/>
          <w:sz w:val="24"/>
          <w:szCs w:val="24"/>
          <w:lang w:eastAsia="pl-PL"/>
        </w:rPr>
        <w:t xml:space="preserve"> Wypożyczający zobowiązany jest do sprawdzenia stanu wypożyczanego sprzętu pod względem jakościowym, ilościowym oraz przekazania ewentualnych uwag wydającemu sprzęt.</w:t>
      </w:r>
    </w:p>
    <w:p w:rsidR="00202133" w:rsidRDefault="00202133" w:rsidP="0020213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2133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="00171CAF" w:rsidRPr="0020213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171CAF" w:rsidRPr="00202133">
        <w:rPr>
          <w:rFonts w:ascii="Arial" w:eastAsia="Times New Roman" w:hAnsi="Arial" w:cs="Arial"/>
          <w:sz w:val="24"/>
          <w:szCs w:val="24"/>
          <w:lang w:eastAsia="pl-PL"/>
        </w:rPr>
        <w:t>Wypożyczający ponosi pełną odpowiedzialność za  wypożyczony sprzęt i sposób jego użycia oraz zobowiązuje się pokryć  straty związane z  jego zgubieniem bądź zniszczeniem.</w:t>
      </w:r>
    </w:p>
    <w:p w:rsidR="00171CAF" w:rsidRPr="00202133" w:rsidRDefault="00171CAF" w:rsidP="0020213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213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202133" w:rsidRPr="0020213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2021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02133">
        <w:rPr>
          <w:rFonts w:ascii="Arial" w:eastAsia="Times New Roman" w:hAnsi="Arial" w:cs="Arial"/>
          <w:sz w:val="24"/>
          <w:szCs w:val="24"/>
          <w:lang w:eastAsia="pl-PL"/>
        </w:rPr>
        <w:t>.Za zgubienie lub zniszczenie nieodwracalne sprzętu</w:t>
      </w:r>
      <w:r w:rsidR="00202133" w:rsidRPr="0020213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02133">
        <w:rPr>
          <w:rFonts w:ascii="Arial" w:eastAsia="Times New Roman" w:hAnsi="Arial" w:cs="Arial"/>
          <w:sz w:val="24"/>
          <w:szCs w:val="24"/>
          <w:lang w:eastAsia="pl-PL"/>
        </w:rPr>
        <w:t xml:space="preserve"> wypożyczający zwraca jego wartość w wysokości ceny rynkowej po uwzględnieniu stopnia jego zamortyzowania. </w:t>
      </w:r>
    </w:p>
    <w:p w:rsidR="00202133" w:rsidRDefault="00171CAF" w:rsidP="0020213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213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202133" w:rsidRPr="00202133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20213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202133">
        <w:rPr>
          <w:rFonts w:ascii="Arial" w:eastAsia="Times New Roman" w:hAnsi="Arial" w:cs="Arial"/>
          <w:sz w:val="24"/>
          <w:szCs w:val="24"/>
          <w:lang w:eastAsia="pl-PL"/>
        </w:rPr>
        <w:t>Wypożyczający korzysta z wynajętego sprzętu na własną odpowiedzialność i zgodnie z zapisami niniejszego Regulaminu.</w:t>
      </w:r>
    </w:p>
    <w:p w:rsidR="00202133" w:rsidRDefault="00171CAF" w:rsidP="0020213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213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202133" w:rsidRPr="00202133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20213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202133">
        <w:rPr>
          <w:rFonts w:ascii="Arial" w:eastAsia="Times New Roman" w:hAnsi="Arial" w:cs="Arial"/>
          <w:sz w:val="24"/>
          <w:szCs w:val="24"/>
          <w:lang w:eastAsia="pl-PL"/>
        </w:rPr>
        <w:t xml:space="preserve"> Użyczający  nie ponosi odpowiedzialności z tytułu nieszczęśliwych wypadków oraz utraty zdrowia lub śmierci uczestników korzystających ze sprzętu.</w:t>
      </w:r>
    </w:p>
    <w:p w:rsidR="00202133" w:rsidRDefault="00171CAF" w:rsidP="0020213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213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1</w:t>
      </w:r>
      <w:r w:rsidR="00202133" w:rsidRPr="00202133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202133">
        <w:rPr>
          <w:rFonts w:ascii="Arial" w:eastAsia="Times New Roman" w:hAnsi="Arial" w:cs="Arial"/>
          <w:sz w:val="24"/>
          <w:szCs w:val="24"/>
          <w:lang w:eastAsia="pl-PL"/>
        </w:rPr>
        <w:t>. Użyczający  nie bierze odpowiedzialności za ewentualne straty materialne poniesione przez uczestnika podczas korzystania ze sprzętu.</w:t>
      </w:r>
      <w:r w:rsidRPr="00202133">
        <w:rPr>
          <w:rFonts w:ascii="Arial" w:eastAsia="Times New Roman" w:hAnsi="Arial" w:cs="Arial"/>
          <w:sz w:val="24"/>
          <w:szCs w:val="24"/>
          <w:lang w:eastAsia="pl-PL"/>
        </w:rPr>
        <w:br/>
        <w:t>Cenne przedmioty (dokumenty osobiste, telefony, aparaty fotograficzne) winny być odpowiednio zabezpieczone przez uczestnika przed zamoczeniem, utonięciem, zagubieniem, kradzieżą itp.</w:t>
      </w:r>
    </w:p>
    <w:p w:rsidR="00202133" w:rsidRDefault="00171CAF" w:rsidP="0020213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0213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202133" w:rsidRPr="00202133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20213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20213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021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Korzystającemu ze sprzętu wodnego   zabrania się:</w:t>
      </w:r>
    </w:p>
    <w:p w:rsidR="00A46AD2" w:rsidRPr="00202133" w:rsidRDefault="00171CAF" w:rsidP="0020213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2133">
        <w:rPr>
          <w:rFonts w:ascii="Arial" w:eastAsia="Times New Roman" w:hAnsi="Arial" w:cs="Arial"/>
          <w:sz w:val="24"/>
          <w:szCs w:val="24"/>
          <w:lang w:eastAsia="pl-PL"/>
        </w:rPr>
        <w:t>- pływania i przebywania na wodzie pod wpływem alkoholu, narkotyków, środków odurzających lub innych podobnie działających środków</w:t>
      </w:r>
      <w:r w:rsidRPr="00202133">
        <w:rPr>
          <w:rFonts w:ascii="Arial" w:eastAsia="Times New Roman" w:hAnsi="Arial" w:cs="Arial"/>
          <w:sz w:val="24"/>
          <w:szCs w:val="24"/>
          <w:lang w:eastAsia="pl-PL"/>
        </w:rPr>
        <w:br/>
        <w:t>- odstępowania lub podnajmowania wypożyczonego  sprzętu</w:t>
      </w:r>
      <w:r w:rsidRPr="00202133">
        <w:rPr>
          <w:rFonts w:ascii="Arial" w:eastAsia="Times New Roman" w:hAnsi="Arial" w:cs="Arial"/>
          <w:sz w:val="24"/>
          <w:szCs w:val="24"/>
          <w:lang w:eastAsia="pl-PL"/>
        </w:rPr>
        <w:br/>
        <w:t>- zachowania w sposób zagrażający bezpieczeństwu własnemu i innych</w:t>
      </w:r>
      <w:r w:rsidRPr="00202133">
        <w:rPr>
          <w:rFonts w:ascii="Arial" w:eastAsia="Times New Roman" w:hAnsi="Arial" w:cs="Arial"/>
          <w:sz w:val="24"/>
          <w:szCs w:val="24"/>
          <w:lang w:eastAsia="pl-PL"/>
        </w:rPr>
        <w:br/>
        <w:t>- korzystania ze sprzętu pływającego bez założonej na siebie kamizelki asekuracyjnej</w:t>
      </w:r>
      <w:r w:rsidRPr="00202133">
        <w:rPr>
          <w:rFonts w:ascii="Arial" w:eastAsia="Times New Roman" w:hAnsi="Arial" w:cs="Arial"/>
          <w:sz w:val="24"/>
          <w:szCs w:val="24"/>
          <w:lang w:eastAsia="pl-PL"/>
        </w:rPr>
        <w:br/>
        <w:t>- wykorzystywania sprzętu pływającego niezgodnie z jego przeznaczeniem</w:t>
      </w:r>
      <w:r w:rsidRPr="00202133">
        <w:rPr>
          <w:rFonts w:ascii="Arial" w:eastAsia="Times New Roman" w:hAnsi="Arial" w:cs="Arial"/>
          <w:sz w:val="24"/>
          <w:szCs w:val="24"/>
          <w:lang w:eastAsia="pl-PL"/>
        </w:rPr>
        <w:br/>
        <w:t>- przekraczania dopuszczalnej ładowności sprzętu wodnego</w:t>
      </w:r>
    </w:p>
    <w:p w:rsidR="008438FF" w:rsidRPr="00202133" w:rsidRDefault="00171CAF" w:rsidP="00202133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2133">
        <w:rPr>
          <w:rFonts w:ascii="Arial" w:eastAsia="Times New Roman" w:hAnsi="Arial" w:cs="Arial"/>
          <w:sz w:val="24"/>
          <w:szCs w:val="24"/>
          <w:lang w:eastAsia="pl-PL"/>
        </w:rPr>
        <w:br/>
        <w:t>Zgodnie z Rozporządzeniem Parlamentu Europejskiego i Rady (UE) 2016/679 z dnia 27 kwietnia 2016 r. w sprawie ochrony osób fizycznych w związku z przetwarzaniem danych osobowych i w sprawie swobodnego przepływu takich danych oraz uchylenia dyrektyw</w:t>
      </w:r>
      <w:r w:rsidR="00A46AD2" w:rsidRPr="00202133">
        <w:rPr>
          <w:rFonts w:ascii="Arial" w:eastAsia="Times New Roman" w:hAnsi="Arial" w:cs="Arial"/>
          <w:sz w:val="24"/>
          <w:szCs w:val="24"/>
          <w:lang w:eastAsia="pl-PL"/>
        </w:rPr>
        <w:t xml:space="preserve">y 95/46/WE (RODO), Gmina Gruta  </w:t>
      </w:r>
      <w:r w:rsidRPr="00202133">
        <w:rPr>
          <w:rFonts w:ascii="Arial" w:eastAsia="Times New Roman" w:hAnsi="Arial" w:cs="Arial"/>
          <w:sz w:val="24"/>
          <w:szCs w:val="24"/>
          <w:lang w:eastAsia="pl-PL"/>
        </w:rPr>
        <w:t xml:space="preserve"> informuje, iż:</w:t>
      </w:r>
      <w:r w:rsidRPr="0020213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6AD2" w:rsidRPr="00202133">
        <w:rPr>
          <w:rFonts w:ascii="Arial" w:hAnsi="Arial" w:cs="Arial"/>
          <w:sz w:val="24"/>
          <w:szCs w:val="24"/>
        </w:rPr>
        <w:t>Administratorem przetwarzanych Pana/ Pani danych osobowych jest: Gmina Gruta, Gruta 244, 86-330 Mełno. Dodatkowe informacje dotyczące ochrony danych osobowych mogą Państwo znaleźć na stronie: http://www.bip.gruta.akcessnet.net/index.php?idg=13&amp;id=795&amp;x=1</w:t>
      </w:r>
    </w:p>
    <w:sectPr w:rsidR="008438FF" w:rsidRPr="00202133" w:rsidSect="0018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12"/>
    <w:rsid w:val="00171CAF"/>
    <w:rsid w:val="001830F9"/>
    <w:rsid w:val="00202133"/>
    <w:rsid w:val="003D547B"/>
    <w:rsid w:val="00445512"/>
    <w:rsid w:val="008438FF"/>
    <w:rsid w:val="00A46AD2"/>
    <w:rsid w:val="00D3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A593C-66FF-4223-9D58-DAEA5B9A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f">
    <w:name w:val="artf"/>
    <w:basedOn w:val="Normalny"/>
    <w:rsid w:val="0017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1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4642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UG_Maciejewski</cp:lastModifiedBy>
  <cp:revision>3</cp:revision>
  <dcterms:created xsi:type="dcterms:W3CDTF">2021-06-22T08:29:00Z</dcterms:created>
  <dcterms:modified xsi:type="dcterms:W3CDTF">2021-06-22T08:29:00Z</dcterms:modified>
</cp:coreProperties>
</file>