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D9993" w14:textId="500F9010" w:rsidR="0059169B" w:rsidRPr="005A0EEB" w:rsidRDefault="005A0EEB" w:rsidP="001F2B47">
      <w:pPr>
        <w:spacing w:after="0"/>
        <w:ind w:left="0" w:right="0" w:firstLine="0"/>
        <w:rPr>
          <w:rFonts w:asciiTheme="minorHAnsi" w:hAnsiTheme="minorHAnsi" w:cstheme="minorHAnsi"/>
          <w:b/>
          <w:iCs/>
          <w:szCs w:val="24"/>
          <w:u w:val="single"/>
        </w:rPr>
      </w:pPr>
      <w:r w:rsidRPr="005A0EEB">
        <w:rPr>
          <w:rFonts w:asciiTheme="minorHAnsi" w:hAnsiTheme="minorHAnsi" w:cstheme="minorHAnsi"/>
          <w:b/>
          <w:iCs/>
          <w:szCs w:val="24"/>
          <w:u w:val="single"/>
        </w:rPr>
        <w:t>Oświadczenie nr 9</w:t>
      </w:r>
    </w:p>
    <w:p w14:paraId="6D8E0D2D" w14:textId="77777777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 xml:space="preserve">OSOBY BEZDOMNE </w:t>
      </w:r>
    </w:p>
    <w:p w14:paraId="06A89E5F" w14:textId="7D9C58AD" w:rsidR="0097763F" w:rsidRDefault="0097763F" w:rsidP="0097763F">
      <w:pPr>
        <w:spacing w:after="0"/>
        <w:ind w:left="3" w:right="0" w:firstLine="0"/>
        <w:jc w:val="center"/>
        <w:rPr>
          <w:b/>
        </w:rPr>
      </w:pPr>
      <w:r w:rsidRPr="0097763F">
        <w:rPr>
          <w:b/>
        </w:rPr>
        <w:t>LUB DOTKNIĘTE WYKLUCZENIEM Z DOSTĘPU DO MIESZKAŃ</w:t>
      </w:r>
    </w:p>
    <w:p w14:paraId="119D645A" w14:textId="77777777" w:rsidR="005A0EEB" w:rsidRPr="0097763F" w:rsidRDefault="005A0EEB" w:rsidP="0097763F">
      <w:pPr>
        <w:spacing w:after="0"/>
        <w:ind w:left="3" w:right="0" w:firstLine="0"/>
        <w:jc w:val="center"/>
        <w:rPr>
          <w:b/>
        </w:rPr>
      </w:pPr>
    </w:p>
    <w:p w14:paraId="6B6CD33A" w14:textId="0EB986C1" w:rsidR="007A077C" w:rsidRDefault="0097763F" w:rsidP="005A0EEB">
      <w:pPr>
        <w:spacing w:after="0" w:line="240" w:lineRule="auto"/>
        <w:ind w:left="3" w:right="0" w:firstLine="0"/>
        <w:jc w:val="left"/>
      </w:pPr>
      <w:r w:rsidRPr="0097763F">
        <w:t>w rozumieniu Wytycznych w zakresie monitorowania postępu rzeczowego realizacji programów operacyjnych na lata 2014-2020</w:t>
      </w:r>
      <w:r w:rsidR="0095088F">
        <w:t>.</w:t>
      </w:r>
    </w:p>
    <w:p w14:paraId="5B9A820B" w14:textId="77777777" w:rsidR="0095088F" w:rsidRDefault="0095088F" w:rsidP="005A0EEB">
      <w:pPr>
        <w:spacing w:after="0" w:line="240" w:lineRule="auto"/>
        <w:ind w:left="3" w:right="0" w:firstLine="0"/>
        <w:jc w:val="left"/>
      </w:pPr>
    </w:p>
    <w:p w14:paraId="7B538A14" w14:textId="00168311" w:rsidR="0095088F" w:rsidRDefault="0095088F" w:rsidP="005A0EEB">
      <w:pPr>
        <w:spacing w:after="0" w:line="240" w:lineRule="auto"/>
        <w:ind w:left="3" w:right="0" w:firstLine="0"/>
      </w:pPr>
      <w:r w:rsidRPr="0095088F">
        <w:t xml:space="preserve">„Bezdomność i wykluczenie mieszkaniowe definiowane są zgodnie z Europejską typologią bezdomności i wykluczenia mieszkaniowego ETHOS, w której wskazuje się okoliczności życia </w:t>
      </w:r>
      <w:r w:rsidR="005A0EEB">
        <w:br/>
      </w:r>
      <w:r w:rsidRPr="0095088F">
        <w:t>w bezdomności lub ekstremalne formy wykluczenia mieszkaniowego:</w:t>
      </w:r>
    </w:p>
    <w:p w14:paraId="07CD1328" w14:textId="77777777" w:rsidR="0095088F" w:rsidRDefault="0095088F" w:rsidP="005A0EEB">
      <w:pPr>
        <w:spacing w:after="0" w:line="240" w:lineRule="auto"/>
        <w:ind w:left="0" w:right="0" w:firstLine="0"/>
      </w:pPr>
      <w:r>
        <w:t>1) Bez dachu nad głową (osoby żyjące w surowych i alarmujących warunkach)</w:t>
      </w:r>
    </w:p>
    <w:p w14:paraId="6164A8BD" w14:textId="77777777" w:rsidR="0095088F" w:rsidRDefault="0095088F" w:rsidP="005A0EEB">
      <w:pPr>
        <w:spacing w:after="0" w:line="240" w:lineRule="auto"/>
        <w:ind w:left="3" w:right="0" w:firstLine="0"/>
      </w:pPr>
      <w:r>
        <w:t>2)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</w:t>
      </w:r>
    </w:p>
    <w:p w14:paraId="6DAA583D" w14:textId="77777777" w:rsidR="0095088F" w:rsidRDefault="0095088F" w:rsidP="005A0EEB">
      <w:pPr>
        <w:spacing w:after="0" w:line="240" w:lineRule="auto"/>
        <w:ind w:left="3" w:right="0" w:firstLine="0"/>
      </w:pPr>
      <w:r>
        <w:t>3) Niezabezpieczone zakwaterowanie (osoby posiadające niepewny najem z nakazem eksmisji, osoby zagrożone przemocą)</w:t>
      </w:r>
    </w:p>
    <w:p w14:paraId="3B08067C" w14:textId="77777777" w:rsidR="0095088F" w:rsidRDefault="0095088F" w:rsidP="005A0EEB">
      <w:pPr>
        <w:spacing w:after="0" w:line="240" w:lineRule="auto"/>
        <w:ind w:left="3" w:right="0" w:firstLine="0"/>
      </w:pPr>
      <w:r>
        <w:t xml:space="preserve">4) Nieodpowiednie warunki mieszkaniowe (konstrukcje tymczasowe, mieszkania </w:t>
      </w:r>
      <w:proofErr w:type="spellStart"/>
      <w:r>
        <w:t>substandardowe</w:t>
      </w:r>
      <w:proofErr w:type="spellEnd"/>
      <w:r>
        <w:t xml:space="preserve"> - lokale nienadające się do zamieszkania wg standardu krajowego, skrajne przeludnienie).</w:t>
      </w:r>
    </w:p>
    <w:p w14:paraId="083DD64A" w14:textId="3DED934C" w:rsidR="0095088F" w:rsidRDefault="0095088F" w:rsidP="005A0EEB">
      <w:pPr>
        <w:spacing w:after="0" w:line="240" w:lineRule="auto"/>
        <w:ind w:left="3" w:right="0" w:firstLine="0"/>
      </w:pPr>
      <w:r>
        <w:t>Osoby dorosłe mieszkające z rodzicami nie powinny być wykazywane we wskaźniku, chyba że wszystkie te osoby są bezdomne lub mieszkają w nieodpowiednich i niebezpiecznych warunkach."</w:t>
      </w:r>
    </w:p>
    <w:p w14:paraId="102CED0B" w14:textId="77777777" w:rsidR="00F27891" w:rsidRDefault="00F27891" w:rsidP="001F2B47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A0EEB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1398EA1C" w:rsidR="005B39C2" w:rsidRPr="005A0EEB" w:rsidRDefault="005A0EEB" w:rsidP="005A0EEB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</w:pPr>
            <w:r w:rsidRPr="005A0EEB">
              <w:rPr>
                <w:rFonts w:asciiTheme="minorHAnsi" w:hAnsiTheme="minorHAnsi" w:cstheme="minorHAnsi"/>
                <w:b/>
                <w:iCs/>
                <w:sz w:val="24"/>
                <w:szCs w:val="20"/>
              </w:rPr>
              <w:t>Centrum Aktywności Lokalnej w Jasiewie- Gmina Gruta</w:t>
            </w:r>
          </w:p>
        </w:tc>
      </w:tr>
    </w:tbl>
    <w:p w14:paraId="65AD2EDA" w14:textId="3FEB3BEF" w:rsidR="001F2B47" w:rsidRPr="001F2B47" w:rsidRDefault="001F2B47" w:rsidP="001F2B47">
      <w:pPr>
        <w:spacing w:after="0"/>
        <w:ind w:left="0" w:right="0" w:firstLine="0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</w:p>
    <w:p w14:paraId="2DB093FE" w14:textId="77777777" w:rsidR="001F2B47" w:rsidRPr="001F2B47" w:rsidRDefault="001F2B47" w:rsidP="001F2B47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1F2B47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6A2A4FB0" w14:textId="77777777" w:rsidR="001F2B47" w:rsidRPr="001F2B47" w:rsidRDefault="001F2B47" w:rsidP="001F2B47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743FF9A9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5559C9B8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709C8576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3FB8F61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35C63590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1F2B47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1001A14B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1F2B47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99574C4" w14:textId="77777777" w:rsidR="001F2B47" w:rsidRPr="001F2B47" w:rsidRDefault="001F2B47" w:rsidP="001F2B47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5B163839" w14:textId="68641B4F" w:rsidR="007A5E41" w:rsidRPr="005A0EEB" w:rsidRDefault="001F2B47" w:rsidP="005A0EEB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1F2B47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1F2B47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1F2B47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1F2B47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243AFEAA" w14:textId="63789F28" w:rsidR="007A5E41" w:rsidRDefault="007A5E41" w:rsidP="005A0EEB">
      <w:pPr>
        <w:spacing w:after="0"/>
        <w:ind w:left="3" w:right="0" w:firstLine="0"/>
        <w:rPr>
          <w:b/>
          <w:sz w:val="28"/>
          <w:szCs w:val="28"/>
        </w:rPr>
      </w:pPr>
      <w:r w:rsidRPr="0097763F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5A0EEB">
        <w:rPr>
          <w:rFonts w:asciiTheme="minorHAnsi" w:hAnsiTheme="minorHAnsi"/>
          <w:sz w:val="28"/>
          <w:szCs w:val="28"/>
        </w:rPr>
        <w:br/>
      </w:r>
      <w:r w:rsidRPr="0097763F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 </w:t>
      </w:r>
      <w:r w:rsidRPr="0097763F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oświadczam,  </w:t>
      </w:r>
      <w:r w:rsidR="005B39C2" w:rsidRPr="0097763F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97763F" w:rsidRPr="0097763F">
        <w:rPr>
          <w:rFonts w:asciiTheme="minorHAnsi" w:hAnsiTheme="minorHAnsi" w:cstheme="minorHAnsi"/>
          <w:b/>
          <w:iCs/>
          <w:sz w:val="28"/>
          <w:szCs w:val="28"/>
        </w:rPr>
        <w:t xml:space="preserve">jestem osobą bezdomną </w:t>
      </w:r>
      <w:r w:rsidR="0097763F" w:rsidRPr="0097763F">
        <w:rPr>
          <w:b/>
          <w:sz w:val="28"/>
          <w:szCs w:val="28"/>
        </w:rPr>
        <w:t xml:space="preserve"> </w:t>
      </w:r>
      <w:r w:rsidR="0097763F">
        <w:rPr>
          <w:b/>
          <w:sz w:val="28"/>
          <w:szCs w:val="28"/>
        </w:rPr>
        <w:t>lub dotkniętą</w:t>
      </w:r>
      <w:r w:rsidR="0097763F" w:rsidRPr="0097763F">
        <w:rPr>
          <w:b/>
          <w:sz w:val="28"/>
          <w:szCs w:val="28"/>
        </w:rPr>
        <w:t xml:space="preserve"> wykluczeniem z dostępu do mieszkań</w:t>
      </w:r>
      <w:r w:rsidR="0097763F">
        <w:rPr>
          <w:b/>
          <w:sz w:val="28"/>
          <w:szCs w:val="28"/>
        </w:rPr>
        <w:t xml:space="preserve"> </w:t>
      </w:r>
      <w:r w:rsidR="0097763F" w:rsidRPr="0097763F">
        <w:rPr>
          <w:sz w:val="28"/>
          <w:szCs w:val="28"/>
        </w:rPr>
        <w:t>w rozumieniu Wytycznych w zakresie monitorowania postępu rzeczowego realizacji programów operacyjnych na lata 2014-2020</w:t>
      </w:r>
      <w:r w:rsidR="0095088F">
        <w:rPr>
          <w:sz w:val="28"/>
          <w:szCs w:val="28"/>
        </w:rPr>
        <w:t>.</w:t>
      </w:r>
    </w:p>
    <w:p w14:paraId="257EAC3B" w14:textId="77777777" w:rsidR="005A0EEB" w:rsidRPr="005A0EEB" w:rsidRDefault="005A0EEB" w:rsidP="005A0EEB">
      <w:pPr>
        <w:spacing w:after="0"/>
        <w:ind w:left="3" w:right="0" w:firstLine="0"/>
        <w:rPr>
          <w:b/>
          <w:sz w:val="28"/>
          <w:szCs w:val="28"/>
        </w:rPr>
      </w:pPr>
    </w:p>
    <w:p w14:paraId="681AB1B0" w14:textId="77777777" w:rsidR="00B42780" w:rsidRDefault="00B42780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31FA84E" w14:textId="77777777" w:rsidR="00B42780" w:rsidRDefault="00B42780" w:rsidP="00B42780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</w:t>
      </w:r>
      <w:proofErr w:type="spellStart"/>
      <w:r w:rsidRPr="00307548">
        <w:rPr>
          <w:color w:val="000000" w:themeColor="text1"/>
          <w:sz w:val="20"/>
          <w:szCs w:val="20"/>
        </w:rPr>
        <w:t>tki</w:t>
      </w:r>
      <w:proofErr w:type="spellEnd"/>
      <w:r w:rsidRPr="00307548">
        <w:rPr>
          <w:color w:val="000000" w:themeColor="text1"/>
          <w:sz w:val="20"/>
          <w:szCs w:val="20"/>
        </w:rPr>
        <w:t xml:space="preserve">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5088A821" w14:textId="77777777" w:rsidR="00B42780" w:rsidRDefault="00B42780" w:rsidP="00B42780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107A4D14" w14:textId="2C0ECBF9" w:rsidR="001F2B47" w:rsidRDefault="00B42780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50A459BF" w14:textId="07A2201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5A0EEB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4C13E082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3198B930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4B0537BC" w14:textId="77777777" w:rsidR="007A5E41" w:rsidRPr="00963110" w:rsidRDefault="007A5E41" w:rsidP="007A5E41">
      <w:pPr>
        <w:spacing w:after="0"/>
        <w:ind w:left="3" w:right="0" w:firstLine="0"/>
        <w:rPr>
          <w:sz w:val="28"/>
          <w:szCs w:val="28"/>
        </w:rPr>
      </w:pPr>
    </w:p>
    <w:p w14:paraId="22380436" w14:textId="3D339FDA" w:rsidR="007A5E41" w:rsidRDefault="007A5E41" w:rsidP="005A0EEB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5A0EEB">
        <w:rPr>
          <w:sz w:val="28"/>
          <w:szCs w:val="28"/>
        </w:rPr>
        <w:br/>
      </w:r>
      <w:bookmarkStart w:id="0" w:name="_GoBack"/>
      <w:bookmarkEnd w:id="0"/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171DC9C3" w14:textId="77777777" w:rsidR="007A5E41" w:rsidRDefault="007A5E41" w:rsidP="00B42780">
      <w:pPr>
        <w:spacing w:after="0"/>
        <w:ind w:left="3" w:right="0" w:firstLine="0"/>
        <w:jc w:val="right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6CD208B1" w14:textId="77777777" w:rsidR="007A5E41" w:rsidRPr="00B42780" w:rsidRDefault="007A5E41" w:rsidP="00B42780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sectPr w:rsidR="007A5E41" w:rsidRPr="00B42780" w:rsidSect="001F2B47">
      <w:headerReference w:type="default" r:id="rId7"/>
      <w:pgSz w:w="11906" w:h="16838"/>
      <w:pgMar w:top="1276" w:right="1417" w:bottom="568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E48E" w14:textId="77777777" w:rsidR="00D46AD4" w:rsidRDefault="00D46AD4" w:rsidP="005B39C2">
      <w:pPr>
        <w:spacing w:after="0" w:line="240" w:lineRule="auto"/>
      </w:pPr>
      <w:r>
        <w:separator/>
      </w:r>
    </w:p>
  </w:endnote>
  <w:endnote w:type="continuationSeparator" w:id="0">
    <w:p w14:paraId="64948FF4" w14:textId="77777777" w:rsidR="00D46AD4" w:rsidRDefault="00D46AD4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8E492" w14:textId="77777777" w:rsidR="00D46AD4" w:rsidRDefault="00D46AD4" w:rsidP="005B39C2">
      <w:pPr>
        <w:spacing w:after="0" w:line="240" w:lineRule="auto"/>
      </w:pPr>
      <w:r>
        <w:separator/>
      </w:r>
    </w:p>
  </w:footnote>
  <w:footnote w:type="continuationSeparator" w:id="0">
    <w:p w14:paraId="666062A8" w14:textId="77777777" w:rsidR="00D46AD4" w:rsidRDefault="00D46AD4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C1"/>
    <w:rsid w:val="00183E06"/>
    <w:rsid w:val="001F2B47"/>
    <w:rsid w:val="002B749C"/>
    <w:rsid w:val="00332C07"/>
    <w:rsid w:val="003435B8"/>
    <w:rsid w:val="00351505"/>
    <w:rsid w:val="00375D3F"/>
    <w:rsid w:val="00394D6C"/>
    <w:rsid w:val="003D0214"/>
    <w:rsid w:val="00454DE6"/>
    <w:rsid w:val="00463221"/>
    <w:rsid w:val="005018BD"/>
    <w:rsid w:val="0059169B"/>
    <w:rsid w:val="005A0EEB"/>
    <w:rsid w:val="005B39C2"/>
    <w:rsid w:val="005C59D2"/>
    <w:rsid w:val="005C684C"/>
    <w:rsid w:val="00613C18"/>
    <w:rsid w:val="00644A57"/>
    <w:rsid w:val="00713A5F"/>
    <w:rsid w:val="00726E9E"/>
    <w:rsid w:val="007965CE"/>
    <w:rsid w:val="007A077C"/>
    <w:rsid w:val="007A5E41"/>
    <w:rsid w:val="0095088F"/>
    <w:rsid w:val="0097763F"/>
    <w:rsid w:val="009F3B22"/>
    <w:rsid w:val="00B12DC1"/>
    <w:rsid w:val="00B42780"/>
    <w:rsid w:val="00B456A8"/>
    <w:rsid w:val="00B9319F"/>
    <w:rsid w:val="00B9396F"/>
    <w:rsid w:val="00C161A9"/>
    <w:rsid w:val="00CA331D"/>
    <w:rsid w:val="00D17168"/>
    <w:rsid w:val="00D46AD4"/>
    <w:rsid w:val="00D91CCB"/>
    <w:rsid w:val="00D96423"/>
    <w:rsid w:val="00D97C39"/>
    <w:rsid w:val="00EF7E6E"/>
    <w:rsid w:val="00F27891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2B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2B47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Natalia Olechnowicz-Mućka</cp:lastModifiedBy>
  <cp:revision>18</cp:revision>
  <dcterms:created xsi:type="dcterms:W3CDTF">2019-11-18T07:39:00Z</dcterms:created>
  <dcterms:modified xsi:type="dcterms:W3CDTF">2021-04-06T07:58:00Z</dcterms:modified>
</cp:coreProperties>
</file>