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A0BDC" w14:textId="77777777" w:rsidR="00A33514" w:rsidRDefault="00E7577F" w:rsidP="00E7577F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48A3B41" wp14:editId="761010CA">
            <wp:extent cx="2400300" cy="2324100"/>
            <wp:effectExtent l="0" t="0" r="0" b="0"/>
            <wp:docPr id="2" name="Obraz 2" descr="Gmina Gr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ina Gru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80" cy="232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5D662" w14:textId="77777777" w:rsidR="00A33514" w:rsidRDefault="00A33514">
      <w:pPr>
        <w:rPr>
          <w:b/>
          <w:sz w:val="28"/>
          <w:szCs w:val="28"/>
        </w:rPr>
      </w:pPr>
    </w:p>
    <w:p w14:paraId="085E30F7" w14:textId="77777777" w:rsidR="00A33514" w:rsidRDefault="007B13F7" w:rsidP="00E7577F">
      <w:pPr>
        <w:jc w:val="center"/>
        <w:rPr>
          <w:b/>
          <w:sz w:val="60"/>
          <w:szCs w:val="60"/>
        </w:rPr>
      </w:pPr>
      <w:r w:rsidRPr="007B13F7">
        <w:rPr>
          <w:b/>
          <w:sz w:val="60"/>
          <w:szCs w:val="60"/>
        </w:rPr>
        <w:t>Analiza Stanu gospodarki odpadami komunalnymi na terenie gminy Gruta za 2019 rok</w:t>
      </w:r>
    </w:p>
    <w:p w14:paraId="20893286" w14:textId="77777777" w:rsidR="00793F8A" w:rsidRPr="00E7577F" w:rsidRDefault="00793F8A" w:rsidP="00E7577F">
      <w:pPr>
        <w:jc w:val="center"/>
        <w:rPr>
          <w:b/>
          <w:sz w:val="60"/>
          <w:szCs w:val="60"/>
        </w:rPr>
      </w:pPr>
    </w:p>
    <w:p w14:paraId="4A63FA66" w14:textId="77777777" w:rsidR="00793F8A" w:rsidRDefault="0005275A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161100A" wp14:editId="63B136CF">
            <wp:extent cx="6200775" cy="3371849"/>
            <wp:effectExtent l="0" t="0" r="0" b="635"/>
            <wp:docPr id="1" name="Obraz 1" descr="Gmina Gr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a Gru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726" cy="33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9EBF9" w14:textId="77777777" w:rsidR="00432103" w:rsidRPr="00BD7CEF" w:rsidRDefault="00897CC9">
      <w:pPr>
        <w:rPr>
          <w:b/>
          <w:sz w:val="28"/>
          <w:szCs w:val="28"/>
        </w:rPr>
      </w:pPr>
      <w:r w:rsidRPr="00BD7CEF">
        <w:rPr>
          <w:b/>
          <w:sz w:val="28"/>
          <w:szCs w:val="28"/>
        </w:rPr>
        <w:lastRenderedPageBreak/>
        <w:t>WSTĘP</w:t>
      </w:r>
    </w:p>
    <w:p w14:paraId="5E2EB640" w14:textId="77777777" w:rsidR="00897CC9" w:rsidRDefault="00897CC9">
      <w:r>
        <w:tab/>
        <w:t>Niniejszy dokument stanowi roczna analizę stanu gospodarki odpadami komunalnymi na terenie gminy Gruta za 2019 rok.</w:t>
      </w:r>
    </w:p>
    <w:p w14:paraId="4112ACC3" w14:textId="77777777" w:rsidR="00897CC9" w:rsidRDefault="00897CC9">
      <w:r>
        <w:tab/>
        <w:t>Zgodnie z art.3 ust. 2 pkt 10 ustawy z dnia 13 września 1996 r. o utrzymaniu czystości i porządku w gminach jednym z zadań gminy jest dokonanie corocznej analizy stanu gospodarki odpadami komunalnymi.</w:t>
      </w:r>
    </w:p>
    <w:p w14:paraId="047A83D1" w14:textId="77777777" w:rsidR="00897CC9" w:rsidRDefault="00897CC9">
      <w:r>
        <w:tab/>
        <w:t>Analiza ta ma zweryfikować możliwości techniczne i organizacyjne gminy w zakresie możliwości przetwarzania zmieszanych odpadów komunalnych, odpadów zielonych oraz pozostałości z sortowania, a także potrzeb inwestycyjnych, kosztów systemu gospodarki odpadami komunalnymi.</w:t>
      </w:r>
    </w:p>
    <w:p w14:paraId="6B1FADA2" w14:textId="634013A4" w:rsidR="00897CC9" w:rsidRDefault="00897CC9">
      <w:r>
        <w:tab/>
        <w:t xml:space="preserve">Dokument ten zawiera informacje o liczbie mieszkańców, liczbie właścicieli nieruchomości, którzy </w:t>
      </w:r>
      <w:r w:rsidRPr="004F38E4">
        <w:rPr>
          <w:color w:val="000000" w:themeColor="text1"/>
        </w:rPr>
        <w:t>ni</w:t>
      </w:r>
      <w:r w:rsidR="004F38E4" w:rsidRPr="004F38E4">
        <w:rPr>
          <w:color w:val="000000" w:themeColor="text1"/>
        </w:rPr>
        <w:t>e</w:t>
      </w:r>
      <w:r w:rsidR="004F38E4">
        <w:rPr>
          <w:color w:val="FF0000"/>
        </w:rPr>
        <w:t xml:space="preserve"> </w:t>
      </w:r>
      <w:r>
        <w:t>wykonują obowiązków określonych w ustawie, a także ilości odpadów komunalnych wytwarzanych na terenie gminy.</w:t>
      </w:r>
    </w:p>
    <w:p w14:paraId="39550F58" w14:textId="77777777" w:rsidR="00897CC9" w:rsidRDefault="00897CC9">
      <w:r>
        <w:tab/>
        <w:t xml:space="preserve">Reasumując analiza ma dostarczyć niezbędnych informacji dla stworzenia efektywnego systemu gospodarki odpadami komunalnymi. </w:t>
      </w:r>
    </w:p>
    <w:p w14:paraId="0F3A879A" w14:textId="77777777" w:rsidR="00897CC9" w:rsidRDefault="00897CC9"/>
    <w:p w14:paraId="5370D03F" w14:textId="77777777" w:rsidR="00897CC9" w:rsidRPr="00BD7CEF" w:rsidRDefault="00897CC9">
      <w:pPr>
        <w:rPr>
          <w:b/>
          <w:sz w:val="28"/>
          <w:szCs w:val="28"/>
        </w:rPr>
      </w:pPr>
      <w:r w:rsidRPr="00BD7CEF">
        <w:rPr>
          <w:b/>
          <w:sz w:val="28"/>
          <w:szCs w:val="28"/>
        </w:rPr>
        <w:t>ZAGADNIENIA OGÓLNE</w:t>
      </w:r>
    </w:p>
    <w:p w14:paraId="29F1EEA9" w14:textId="77777777" w:rsidR="00897CC9" w:rsidRDefault="00897CC9">
      <w:r w:rsidRPr="00897CC9">
        <w:t>1. W okresie od 1 st</w:t>
      </w:r>
      <w:r w:rsidR="00C7792C">
        <w:t>y</w:t>
      </w:r>
      <w:r w:rsidRPr="00897CC9">
        <w:t>czni</w:t>
      </w:r>
      <w:r w:rsidR="00C7792C">
        <w:t>a</w:t>
      </w:r>
      <w:r w:rsidRPr="00897CC9">
        <w:t xml:space="preserve"> 2019 roku do dnia 31 grudnia 2019 roku zgodnie z ustawą </w:t>
      </w:r>
      <w:r>
        <w:br/>
      </w:r>
      <w:r w:rsidRPr="00897CC9">
        <w:t>o utrzymaniu czystości i porządku w gminach odbiór odpadów komunalnych i ich zagospodarowanie od właścicieli nieruchomości zamieszkałych realizowane były przez:</w:t>
      </w:r>
    </w:p>
    <w:p w14:paraId="415D80D7" w14:textId="77777777" w:rsidR="00897CC9" w:rsidRDefault="00897CC9" w:rsidP="00C7792C">
      <w:pPr>
        <w:ind w:left="708"/>
      </w:pPr>
      <w:proofErr w:type="gramStart"/>
      <w:r>
        <w:t>a</w:t>
      </w:r>
      <w:proofErr w:type="gramEnd"/>
      <w:r>
        <w:t xml:space="preserve">. Miejskie Wodociągi i Oczyszczalnia Sp. </w:t>
      </w:r>
      <w:r w:rsidR="002C2484">
        <w:t xml:space="preserve">z o. </w:t>
      </w:r>
      <w:proofErr w:type="gramStart"/>
      <w:r w:rsidR="002C2484">
        <w:t>o</w:t>
      </w:r>
      <w:proofErr w:type="gramEnd"/>
      <w:r w:rsidR="002C2484">
        <w:t xml:space="preserve">., ul. </w:t>
      </w:r>
      <w:proofErr w:type="gramStart"/>
      <w:r w:rsidR="002C2484">
        <w:t xml:space="preserve">Mickiewicza 28/30, </w:t>
      </w:r>
      <w:r>
        <w:t xml:space="preserve">86-300 </w:t>
      </w:r>
      <w:r w:rsidR="00C7792C">
        <w:t xml:space="preserve"> </w:t>
      </w:r>
      <w:r>
        <w:t>Grudziądz</w:t>
      </w:r>
      <w:proofErr w:type="gramEnd"/>
      <w:r w:rsidR="004A3D8E">
        <w:t>.</w:t>
      </w:r>
    </w:p>
    <w:p w14:paraId="3B24A1D4" w14:textId="77777777" w:rsidR="00480BC4" w:rsidRDefault="00480BC4" w:rsidP="00C7792C">
      <w:pPr>
        <w:ind w:left="708"/>
      </w:pPr>
    </w:p>
    <w:p w14:paraId="0761272C" w14:textId="77777777" w:rsidR="004A3D8E" w:rsidRDefault="004A3D8E" w:rsidP="004A3D8E">
      <w:r>
        <w:t>2. Firma została wybrana w trybie przetargu nieograniczonego.</w:t>
      </w:r>
    </w:p>
    <w:p w14:paraId="35287EB4" w14:textId="77777777" w:rsidR="00480BC4" w:rsidRDefault="00480BC4" w:rsidP="004A3D8E"/>
    <w:p w14:paraId="6D919050" w14:textId="77777777" w:rsidR="004A3D8E" w:rsidRDefault="004A3D8E" w:rsidP="004A3D8E">
      <w:r>
        <w:t>3. Na terenie gminy Gruta nie został zorganizowany stały punkt selektywnej zbiórki odpadów komunalnych, ale w zamian sprawnie przebiegają mobilne zbiórki obejmujące następujące rodzaje odpadów komunalnych:</w:t>
      </w:r>
    </w:p>
    <w:p w14:paraId="045A2D80" w14:textId="537C2809" w:rsidR="00C269BD" w:rsidRDefault="00C269BD" w:rsidP="004A3D8E">
      <w:r>
        <w:tab/>
      </w:r>
      <w:proofErr w:type="gramStart"/>
      <w:r>
        <w:t>a</w:t>
      </w:r>
      <w:proofErr w:type="gramEnd"/>
      <w:r>
        <w:t xml:space="preserve">. </w:t>
      </w:r>
      <w:proofErr w:type="gramStart"/>
      <w:r>
        <w:t>przeterminowane</w:t>
      </w:r>
      <w:proofErr w:type="gramEnd"/>
      <w:r>
        <w:t xml:space="preserve"> </w:t>
      </w:r>
      <w:r w:rsidR="004F38E4" w:rsidRPr="004F38E4">
        <w:rPr>
          <w:color w:val="000000" w:themeColor="text1"/>
        </w:rPr>
        <w:t>leki</w:t>
      </w:r>
      <w:r w:rsidR="004F38E4">
        <w:rPr>
          <w:color w:val="FF0000"/>
        </w:rPr>
        <w:t xml:space="preserve"> </w:t>
      </w:r>
      <w:r>
        <w:t>i chemikalia,</w:t>
      </w:r>
    </w:p>
    <w:p w14:paraId="1290324A" w14:textId="77777777" w:rsidR="00C269BD" w:rsidRDefault="00C269BD" w:rsidP="004A3D8E">
      <w:r>
        <w:tab/>
      </w:r>
      <w:proofErr w:type="gramStart"/>
      <w:r>
        <w:t>b</w:t>
      </w:r>
      <w:proofErr w:type="gramEnd"/>
      <w:r>
        <w:t>. zużyte baterie i akumulatory,</w:t>
      </w:r>
    </w:p>
    <w:p w14:paraId="40E5E97F" w14:textId="77777777" w:rsidR="00C269BD" w:rsidRDefault="00C269BD" w:rsidP="004A3D8E">
      <w:r>
        <w:tab/>
      </w:r>
      <w:proofErr w:type="gramStart"/>
      <w:r>
        <w:t>c</w:t>
      </w:r>
      <w:proofErr w:type="gramEnd"/>
      <w:r>
        <w:t xml:space="preserve">. </w:t>
      </w:r>
      <w:proofErr w:type="gramStart"/>
      <w:r>
        <w:t>zużyty</w:t>
      </w:r>
      <w:proofErr w:type="gramEnd"/>
      <w:r>
        <w:t xml:space="preserve"> sprzęt elektryczny i elektroniczny,</w:t>
      </w:r>
    </w:p>
    <w:p w14:paraId="4F3B71D8" w14:textId="77777777" w:rsidR="00C269BD" w:rsidRDefault="00C269BD" w:rsidP="004A3D8E">
      <w:r>
        <w:tab/>
      </w:r>
      <w:proofErr w:type="gramStart"/>
      <w:r>
        <w:t>d</w:t>
      </w:r>
      <w:proofErr w:type="gramEnd"/>
      <w:r>
        <w:t xml:space="preserve">. </w:t>
      </w:r>
      <w:proofErr w:type="gramStart"/>
      <w:r>
        <w:t>meble</w:t>
      </w:r>
      <w:proofErr w:type="gramEnd"/>
      <w:r>
        <w:t xml:space="preserve"> i inne odpady wielkogabarytowe, </w:t>
      </w:r>
    </w:p>
    <w:p w14:paraId="368B5AF7" w14:textId="77777777" w:rsidR="00C269BD" w:rsidRDefault="00C269BD" w:rsidP="004A3D8E">
      <w:r>
        <w:tab/>
      </w:r>
      <w:proofErr w:type="gramStart"/>
      <w:r>
        <w:t>e</w:t>
      </w:r>
      <w:proofErr w:type="gramEnd"/>
      <w:r>
        <w:t xml:space="preserve">. </w:t>
      </w:r>
      <w:proofErr w:type="gramStart"/>
      <w:r>
        <w:t>zużyte</w:t>
      </w:r>
      <w:proofErr w:type="gramEnd"/>
      <w:r>
        <w:t xml:space="preserve"> opony,</w:t>
      </w:r>
    </w:p>
    <w:p w14:paraId="1B2D7400" w14:textId="77777777" w:rsidR="00C269BD" w:rsidRDefault="00C269BD" w:rsidP="004A3D8E">
      <w:r>
        <w:lastRenderedPageBreak/>
        <w:tab/>
      </w:r>
      <w:proofErr w:type="gramStart"/>
      <w:r>
        <w:t>f</w:t>
      </w:r>
      <w:proofErr w:type="gramEnd"/>
      <w:r>
        <w:t xml:space="preserve">. </w:t>
      </w:r>
      <w:proofErr w:type="gramStart"/>
      <w:r>
        <w:t>odpady</w:t>
      </w:r>
      <w:proofErr w:type="gramEnd"/>
      <w:r>
        <w:t xml:space="preserve"> budowlane i rozbiórkowe ( powstałe z prowadzenia drobnych prac nie wymagających pozwolenia na budowę, zgłoszenia zamiaru budowy lub wykonania robót).</w:t>
      </w:r>
    </w:p>
    <w:p w14:paraId="39C7D54E" w14:textId="77777777" w:rsidR="00C269BD" w:rsidRDefault="00C269BD" w:rsidP="004A3D8E">
      <w:r>
        <w:t xml:space="preserve">Wykonawca został zobowiązany do odbierania i zagospodarowywania w/w odpadów </w:t>
      </w:r>
      <w:r>
        <w:br/>
        <w:t xml:space="preserve">w każdej ilości. </w:t>
      </w:r>
    </w:p>
    <w:p w14:paraId="424ED8BE" w14:textId="77777777" w:rsidR="00BD7CEF" w:rsidRDefault="00BD7CEF" w:rsidP="004A3D8E"/>
    <w:p w14:paraId="65DDCED5" w14:textId="77777777" w:rsidR="00BD7CEF" w:rsidRPr="00BD7CEF" w:rsidRDefault="00BD7CEF" w:rsidP="004A3D8E">
      <w:pPr>
        <w:rPr>
          <w:b/>
          <w:sz w:val="28"/>
          <w:szCs w:val="28"/>
        </w:rPr>
      </w:pPr>
      <w:r w:rsidRPr="00BD7CEF">
        <w:rPr>
          <w:b/>
          <w:sz w:val="28"/>
          <w:szCs w:val="28"/>
        </w:rPr>
        <w:t>Ocena możliwości technicznych i organizacyjnych gminy w zakresie gospodarowania odpadami komunalnymi</w:t>
      </w:r>
    </w:p>
    <w:p w14:paraId="0954AB1B" w14:textId="77777777" w:rsidR="00BD7CEF" w:rsidRDefault="00BD7CEF" w:rsidP="004A3D8E"/>
    <w:p w14:paraId="1034E99A" w14:textId="77777777" w:rsidR="00BD7CEF" w:rsidRDefault="00BD7CEF" w:rsidP="004A3D8E">
      <w:pPr>
        <w:rPr>
          <w:b/>
          <w:sz w:val="28"/>
          <w:szCs w:val="28"/>
        </w:rPr>
      </w:pPr>
      <w:r w:rsidRPr="00BD7CEF">
        <w:rPr>
          <w:b/>
          <w:sz w:val="28"/>
          <w:szCs w:val="28"/>
        </w:rPr>
        <w:t xml:space="preserve">1. Możliwości przetwarzania zmieszanych odpadów komunalnych, odpadów zielonych oraz pozostałości z sortowania odpadów komunalnych przeznaczonych do składowania </w:t>
      </w:r>
    </w:p>
    <w:p w14:paraId="58F274A9" w14:textId="77777777" w:rsidR="008A0741" w:rsidRDefault="008A0741" w:rsidP="004A3D8E">
      <w:pPr>
        <w:rPr>
          <w:b/>
          <w:sz w:val="28"/>
          <w:szCs w:val="28"/>
        </w:rPr>
      </w:pPr>
      <w:bookmarkStart w:id="0" w:name="_GoBack"/>
      <w:bookmarkEnd w:id="0"/>
    </w:p>
    <w:p w14:paraId="68726EAE" w14:textId="77777777" w:rsidR="009D2F38" w:rsidRDefault="009D2F38" w:rsidP="004A3D8E">
      <w:pPr>
        <w:rPr>
          <w:szCs w:val="24"/>
        </w:rPr>
      </w:pPr>
      <w:r>
        <w:rPr>
          <w:b/>
          <w:sz w:val="28"/>
          <w:szCs w:val="28"/>
        </w:rPr>
        <w:tab/>
      </w:r>
      <w:r w:rsidRPr="009D2F38">
        <w:rPr>
          <w:szCs w:val="24"/>
        </w:rPr>
        <w:t xml:space="preserve">Na terenie gminy Gruta nie ma możliwości przetwarzania odpadów komunalnych. Odpady zebrane od właścicieli nieruchomości z terenu gminy Gruta Wykonawca zobowiązany będzie zagospodarować (odbiór, transport, poddanie odzyskowi </w:t>
      </w:r>
      <w:r>
        <w:rPr>
          <w:szCs w:val="24"/>
        </w:rPr>
        <w:br/>
      </w:r>
      <w:r w:rsidRPr="009D2F38">
        <w:rPr>
          <w:szCs w:val="24"/>
        </w:rPr>
        <w:t xml:space="preserve">lub unieszkodliwianiu) zgodnie z Wojewódzkim Planem Gospodarki Odpadami, tj. regionu 1 tucholsko-grudziądzkiego, co oznacza, że zebrane na terenie Gminy Gruta odpady komunalne mogą trafić do jednego ze wskazanych w Planie RIPOK-ów. </w:t>
      </w:r>
      <w:r w:rsidR="00845670">
        <w:rPr>
          <w:szCs w:val="24"/>
        </w:rPr>
        <w:t xml:space="preserve">W przypadku frakcji odpadów selektywnie zebranych w ramach zagospodarowania odpadów Wykonawca zobowiązany będzie do ich przekazania do instalacji odzysku unieszkodliwiania, zgodnie z hierarchią postępowania z odpadami. </w:t>
      </w:r>
    </w:p>
    <w:p w14:paraId="090CE9A6" w14:textId="77777777" w:rsidR="00845670" w:rsidRDefault="00845670" w:rsidP="004A3D8E">
      <w:pPr>
        <w:rPr>
          <w:szCs w:val="24"/>
        </w:rPr>
      </w:pPr>
    </w:p>
    <w:p w14:paraId="4F6C3003" w14:textId="77777777" w:rsidR="008A0741" w:rsidRDefault="00845670" w:rsidP="004A3D8E">
      <w:pPr>
        <w:rPr>
          <w:b/>
          <w:sz w:val="28"/>
          <w:szCs w:val="28"/>
        </w:rPr>
      </w:pPr>
      <w:r w:rsidRPr="00845670">
        <w:rPr>
          <w:b/>
          <w:sz w:val="28"/>
          <w:szCs w:val="28"/>
        </w:rPr>
        <w:t>2. Potrzeby inwestycyjne związane z gospodarowaniem odpadami komunalnymi</w:t>
      </w:r>
    </w:p>
    <w:p w14:paraId="047AD177" w14:textId="77777777" w:rsidR="008A0741" w:rsidRDefault="008A0741" w:rsidP="004A3D8E">
      <w:pPr>
        <w:rPr>
          <w:b/>
          <w:sz w:val="28"/>
          <w:szCs w:val="28"/>
        </w:rPr>
      </w:pPr>
    </w:p>
    <w:p w14:paraId="76C264B2" w14:textId="77777777" w:rsidR="008A0741" w:rsidRDefault="008A0741" w:rsidP="004A3D8E">
      <w:pPr>
        <w:rPr>
          <w:szCs w:val="24"/>
        </w:rPr>
      </w:pPr>
      <w:r>
        <w:rPr>
          <w:b/>
          <w:sz w:val="28"/>
          <w:szCs w:val="28"/>
        </w:rPr>
        <w:tab/>
      </w:r>
      <w:r w:rsidRPr="008A0741">
        <w:rPr>
          <w:szCs w:val="24"/>
        </w:rPr>
        <w:t xml:space="preserve">W 2019 r. nie realizowano żadnych zadań inwestycyjnych związanych </w:t>
      </w:r>
      <w:r>
        <w:rPr>
          <w:szCs w:val="24"/>
        </w:rPr>
        <w:br/>
      </w:r>
      <w:r w:rsidRPr="008A0741">
        <w:rPr>
          <w:szCs w:val="24"/>
        </w:rPr>
        <w:t xml:space="preserve">z gospodarowaniem odpadami komunalnymi. Przyszłą inwestycją jest zorganizowanie stałego punktu selektywnej zbiórki odpadów komunalnych. </w:t>
      </w:r>
    </w:p>
    <w:p w14:paraId="1A9DEFC9" w14:textId="77777777" w:rsidR="008A0741" w:rsidRDefault="008A0741" w:rsidP="004A3D8E">
      <w:pPr>
        <w:rPr>
          <w:szCs w:val="24"/>
        </w:rPr>
      </w:pPr>
    </w:p>
    <w:p w14:paraId="3804B3E2" w14:textId="77777777" w:rsidR="008A0741" w:rsidRDefault="008A0741" w:rsidP="004A3D8E">
      <w:pPr>
        <w:rPr>
          <w:szCs w:val="24"/>
        </w:rPr>
      </w:pPr>
    </w:p>
    <w:p w14:paraId="2775B1FB" w14:textId="77777777" w:rsidR="008A0741" w:rsidRDefault="008A0741" w:rsidP="004A3D8E">
      <w:pPr>
        <w:rPr>
          <w:szCs w:val="24"/>
        </w:rPr>
      </w:pPr>
    </w:p>
    <w:p w14:paraId="6939AB98" w14:textId="77777777" w:rsidR="008A0741" w:rsidRDefault="008A0741" w:rsidP="004A3D8E">
      <w:pPr>
        <w:rPr>
          <w:szCs w:val="24"/>
        </w:rPr>
      </w:pPr>
    </w:p>
    <w:p w14:paraId="6478D603" w14:textId="77777777" w:rsidR="008A0741" w:rsidRPr="008A0741" w:rsidRDefault="008A0741" w:rsidP="004A3D8E">
      <w:pPr>
        <w:rPr>
          <w:szCs w:val="24"/>
        </w:rPr>
      </w:pPr>
    </w:p>
    <w:p w14:paraId="0AB70B3B" w14:textId="77777777" w:rsidR="008A0741" w:rsidRDefault="008A0741" w:rsidP="004A3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Liczba mieszkańców</w:t>
      </w:r>
    </w:p>
    <w:p w14:paraId="2B369D9E" w14:textId="77777777" w:rsidR="008A0741" w:rsidRDefault="008A0741" w:rsidP="004A3D8E">
      <w:pPr>
        <w:rPr>
          <w:b/>
          <w:sz w:val="28"/>
          <w:szCs w:val="28"/>
        </w:rPr>
      </w:pPr>
    </w:p>
    <w:p w14:paraId="69497F4D" w14:textId="77777777" w:rsidR="00845670" w:rsidRDefault="00845670" w:rsidP="004A3D8E">
      <w:pPr>
        <w:rPr>
          <w:szCs w:val="24"/>
        </w:rPr>
      </w:pPr>
      <w:r>
        <w:rPr>
          <w:szCs w:val="24"/>
        </w:rPr>
        <w:tab/>
        <w:t>Liczba mieszkańców z</w:t>
      </w:r>
      <w:r w:rsidR="009E4A11">
        <w:rPr>
          <w:szCs w:val="24"/>
        </w:rPr>
        <w:t>ameldowanych na dzień 31.12.2019</w:t>
      </w:r>
      <w:r>
        <w:rPr>
          <w:szCs w:val="24"/>
        </w:rPr>
        <w:t xml:space="preserve"> </w:t>
      </w:r>
      <w:proofErr w:type="gramStart"/>
      <w:r>
        <w:rPr>
          <w:szCs w:val="24"/>
        </w:rPr>
        <w:t>r</w:t>
      </w:r>
      <w:proofErr w:type="gramEnd"/>
      <w:r>
        <w:rPr>
          <w:szCs w:val="24"/>
        </w:rPr>
        <w:t>. - 6503 osoby (informacja z Referatu Ewidencji Ludności)</w:t>
      </w:r>
    </w:p>
    <w:p w14:paraId="43A5A30F" w14:textId="77777777" w:rsidR="008A0741" w:rsidRDefault="009E4A11" w:rsidP="004A3D8E">
      <w:r>
        <w:t>Na dzień 31.12.</w:t>
      </w:r>
      <w:r w:rsidR="00817684">
        <w:t xml:space="preserve">2019 </w:t>
      </w:r>
      <w:proofErr w:type="gramStart"/>
      <w:r w:rsidR="00817684">
        <w:t>r</w:t>
      </w:r>
      <w:proofErr w:type="gramEnd"/>
      <w:r w:rsidR="00817684">
        <w:t xml:space="preserve">. systemem gospodarowania odpadami komunalnymi w Gminie Gruta objętych było 1554 nieruchomości zamieszkałych (na podstawie złożonych deklaracji </w:t>
      </w:r>
      <w:r w:rsidR="00817684">
        <w:br/>
        <w:t>i wydanych decyzji administracyjnych).</w:t>
      </w:r>
    </w:p>
    <w:p w14:paraId="446D5A7B" w14:textId="77777777" w:rsidR="00817684" w:rsidRDefault="00817684" w:rsidP="004A3D8E">
      <w:pPr>
        <w:rPr>
          <w:szCs w:val="24"/>
        </w:rPr>
      </w:pPr>
    </w:p>
    <w:p w14:paraId="3234E6F8" w14:textId="0EC537E4" w:rsidR="008A0741" w:rsidRPr="00A6231A" w:rsidRDefault="008A0741" w:rsidP="004A3D8E">
      <w:pPr>
        <w:rPr>
          <w:b/>
          <w:color w:val="FF0000"/>
          <w:sz w:val="28"/>
          <w:szCs w:val="28"/>
        </w:rPr>
      </w:pPr>
      <w:r w:rsidRPr="008A0741">
        <w:rPr>
          <w:b/>
          <w:sz w:val="28"/>
          <w:szCs w:val="28"/>
        </w:rPr>
        <w:t xml:space="preserve">4. Liczba właścicieli nieruchomości, którzy nie zawarli umowy, o której mowa w </w:t>
      </w:r>
      <w:r w:rsidRPr="004F38E4">
        <w:rPr>
          <w:b/>
          <w:color w:val="000000" w:themeColor="text1"/>
          <w:sz w:val="28"/>
          <w:szCs w:val="28"/>
        </w:rPr>
        <w:t>art. 6</w:t>
      </w:r>
      <w:r w:rsidR="004F38E4" w:rsidRPr="004F38E4">
        <w:rPr>
          <w:b/>
          <w:color w:val="000000" w:themeColor="text1"/>
          <w:sz w:val="28"/>
          <w:szCs w:val="28"/>
        </w:rPr>
        <w:t>o</w:t>
      </w:r>
      <w:r w:rsidRPr="004F38E4">
        <w:rPr>
          <w:b/>
          <w:color w:val="000000" w:themeColor="text1"/>
          <w:sz w:val="28"/>
          <w:szCs w:val="28"/>
        </w:rPr>
        <w:t xml:space="preserve"> ust. 1</w:t>
      </w:r>
    </w:p>
    <w:p w14:paraId="328D7A1B" w14:textId="77777777" w:rsidR="008A0741" w:rsidRDefault="008A0741" w:rsidP="004A3D8E">
      <w:pPr>
        <w:rPr>
          <w:b/>
          <w:sz w:val="28"/>
          <w:szCs w:val="28"/>
        </w:rPr>
      </w:pPr>
    </w:p>
    <w:p w14:paraId="7892389E" w14:textId="77777777" w:rsidR="008A0741" w:rsidRPr="008A0741" w:rsidRDefault="008A0741" w:rsidP="004A3D8E">
      <w:pPr>
        <w:rPr>
          <w:szCs w:val="24"/>
        </w:rPr>
      </w:pPr>
      <w:r>
        <w:rPr>
          <w:szCs w:val="24"/>
        </w:rPr>
        <w:tab/>
        <w:t xml:space="preserve">W stosunku do właścicieli nieruchomości zamieszkałych, którzy nie złożyli deklaracji o wysokości opłat za gospodarowanie odpadami komunalnymi w wyznaczonym terminie prowadzone jest postępowanie administracyjne o ustalenie wysokości w/w opłaty. </w:t>
      </w:r>
    </w:p>
    <w:p w14:paraId="1C930B4C" w14:textId="77777777" w:rsidR="008A0741" w:rsidRDefault="008A0741" w:rsidP="004A3D8E">
      <w:pPr>
        <w:rPr>
          <w:szCs w:val="24"/>
        </w:rPr>
      </w:pPr>
    </w:p>
    <w:p w14:paraId="50252CDD" w14:textId="77777777" w:rsidR="008A0741" w:rsidRPr="008A0741" w:rsidRDefault="008A0741" w:rsidP="004A3D8E">
      <w:pPr>
        <w:rPr>
          <w:b/>
          <w:sz w:val="28"/>
          <w:szCs w:val="28"/>
        </w:rPr>
      </w:pPr>
      <w:r w:rsidRPr="008A0741">
        <w:rPr>
          <w:b/>
          <w:sz w:val="28"/>
          <w:szCs w:val="28"/>
        </w:rPr>
        <w:t>5. Ilość odpadów komunalnych wytworzonych na terenie gminy Gruta</w:t>
      </w:r>
    </w:p>
    <w:p w14:paraId="3D36F459" w14:textId="77777777" w:rsidR="008A0741" w:rsidRDefault="008A0741" w:rsidP="004A3D8E">
      <w:pPr>
        <w:rPr>
          <w:szCs w:val="24"/>
        </w:rPr>
      </w:pPr>
    </w:p>
    <w:p w14:paraId="0048E0EA" w14:textId="77777777" w:rsidR="008A0741" w:rsidRDefault="008A0741" w:rsidP="004A3D8E">
      <w:pPr>
        <w:rPr>
          <w:szCs w:val="24"/>
        </w:rPr>
      </w:pPr>
      <w:r>
        <w:rPr>
          <w:szCs w:val="24"/>
        </w:rPr>
        <w:tab/>
        <w:t xml:space="preserve">Ilość </w:t>
      </w:r>
      <w:r w:rsidR="00C54DE5">
        <w:rPr>
          <w:szCs w:val="24"/>
        </w:rPr>
        <w:t>odpadów</w:t>
      </w:r>
      <w:r>
        <w:rPr>
          <w:szCs w:val="24"/>
        </w:rPr>
        <w:t xml:space="preserve"> w analizie została oszacowana na podstawie otrzymanych </w:t>
      </w:r>
      <w:r w:rsidR="00C54DE5">
        <w:rPr>
          <w:szCs w:val="24"/>
        </w:rPr>
        <w:t>półrocznych</w:t>
      </w:r>
      <w:r>
        <w:rPr>
          <w:szCs w:val="24"/>
        </w:rPr>
        <w:t xml:space="preserve"> sprawozdań od firm wywozowych, jakie w roku 2019 odbierały odpady komunalne</w:t>
      </w:r>
      <w:r w:rsidR="00DF021D">
        <w:rPr>
          <w:szCs w:val="24"/>
        </w:rPr>
        <w:t xml:space="preserve">, </w:t>
      </w:r>
      <w:r w:rsidR="009E4A11">
        <w:rPr>
          <w:szCs w:val="24"/>
        </w:rPr>
        <w:br/>
      </w:r>
      <w:r w:rsidR="00DF021D">
        <w:rPr>
          <w:szCs w:val="24"/>
        </w:rPr>
        <w:t>co zostało ujęte w rocznym sprawozdaniu z realizacji zadań z zakresu gospodarowania odpadami komunalnymi do Marszałka Województwa i Wojewódzkiego Inspektoratu Ochrony Środowiska za pośrednictwem Bazy Danych o Odpadach (BDO), (dane te zostały przedstawione poniżej w pkt 6).</w:t>
      </w:r>
    </w:p>
    <w:p w14:paraId="06E917AD" w14:textId="77777777" w:rsidR="00DF021D" w:rsidRDefault="00DF021D" w:rsidP="004A3D8E">
      <w:pPr>
        <w:rPr>
          <w:szCs w:val="24"/>
        </w:rPr>
      </w:pPr>
    </w:p>
    <w:p w14:paraId="373DF0D6" w14:textId="77777777" w:rsidR="00DF021D" w:rsidRPr="008A0741" w:rsidRDefault="00DF021D" w:rsidP="00DF021D">
      <w:pPr>
        <w:rPr>
          <w:b/>
          <w:sz w:val="28"/>
          <w:szCs w:val="28"/>
        </w:rPr>
      </w:pPr>
      <w:r>
        <w:rPr>
          <w:szCs w:val="24"/>
        </w:rPr>
        <w:t xml:space="preserve"> </w:t>
      </w:r>
      <w:r>
        <w:rPr>
          <w:b/>
          <w:sz w:val="28"/>
          <w:szCs w:val="28"/>
        </w:rPr>
        <w:t>6</w:t>
      </w:r>
      <w:r w:rsidRPr="008A0741">
        <w:rPr>
          <w:b/>
          <w:sz w:val="28"/>
          <w:szCs w:val="28"/>
        </w:rPr>
        <w:t xml:space="preserve">. </w:t>
      </w:r>
      <w:bookmarkStart w:id="1" w:name="_Hlk57013993"/>
      <w:r>
        <w:rPr>
          <w:b/>
          <w:sz w:val="28"/>
          <w:szCs w:val="28"/>
        </w:rPr>
        <w:t xml:space="preserve">Ilość zmieszanych odpadów komunalnych, odpadów zielonych oraz pozostałości z sortowania odpadów komunalnych przeznaczonych </w:t>
      </w:r>
      <w:r>
        <w:rPr>
          <w:b/>
          <w:sz w:val="28"/>
          <w:szCs w:val="28"/>
        </w:rPr>
        <w:br/>
        <w:t>do składowania odbieranych z terenu gminy Gruta</w:t>
      </w:r>
    </w:p>
    <w:p w14:paraId="5E4D114E" w14:textId="77777777" w:rsidR="001C699C" w:rsidRDefault="001C699C" w:rsidP="004A3D8E">
      <w:pPr>
        <w:rPr>
          <w:szCs w:val="24"/>
        </w:rPr>
      </w:pPr>
    </w:p>
    <w:p w14:paraId="4D9DCA82" w14:textId="77777777" w:rsidR="001C699C" w:rsidRPr="0059440D" w:rsidRDefault="001C699C" w:rsidP="001C699C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59440D">
        <w:rPr>
          <w:rFonts w:cs="Times New Roman"/>
          <w:szCs w:val="24"/>
        </w:rPr>
        <w:t>20 03 01 Niesegregowane (zmieszane) odpady komunalne</w:t>
      </w:r>
      <w:r w:rsidR="005F00BA" w:rsidRPr="0059440D">
        <w:rPr>
          <w:rFonts w:cs="Times New Roman"/>
          <w:szCs w:val="24"/>
        </w:rPr>
        <w:t xml:space="preserve"> </w:t>
      </w:r>
      <w:r w:rsidR="00DF021D">
        <w:rPr>
          <w:rFonts w:eastAsia="Times New Roman" w:cs="Times New Roman"/>
          <w:b/>
          <w:color w:val="000000"/>
          <w:szCs w:val="24"/>
          <w:lang w:eastAsia="pl-PL"/>
        </w:rPr>
        <w:t xml:space="preserve">898,2800 </w:t>
      </w:r>
      <w:r w:rsidR="005F00BA" w:rsidRPr="0059440D">
        <w:rPr>
          <w:rFonts w:eastAsia="Times New Roman" w:cs="Times New Roman"/>
          <w:b/>
          <w:color w:val="000000"/>
          <w:szCs w:val="24"/>
          <w:lang w:eastAsia="pl-PL"/>
        </w:rPr>
        <w:t>Mg</w:t>
      </w:r>
    </w:p>
    <w:p w14:paraId="396EA9A7" w14:textId="77777777" w:rsidR="001C699C" w:rsidRPr="00BF6205" w:rsidRDefault="00DF021D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20 0</w:t>
      </w:r>
      <w:r w:rsidR="00142BB6">
        <w:rPr>
          <w:szCs w:val="24"/>
        </w:rPr>
        <w:t>1 08</w:t>
      </w:r>
      <w:r w:rsidR="001C699C" w:rsidRPr="00BF6205">
        <w:rPr>
          <w:szCs w:val="24"/>
        </w:rPr>
        <w:t xml:space="preserve"> Odpady </w:t>
      </w:r>
      <w:r w:rsidR="00142BB6">
        <w:rPr>
          <w:szCs w:val="24"/>
        </w:rPr>
        <w:t xml:space="preserve">kuchenne </w:t>
      </w:r>
      <w:r w:rsidR="001C699C" w:rsidRPr="00BF6205">
        <w:rPr>
          <w:szCs w:val="24"/>
        </w:rPr>
        <w:t>ulegające biodegradacji</w:t>
      </w:r>
      <w:r w:rsidR="0059440D">
        <w:rPr>
          <w:szCs w:val="24"/>
        </w:rPr>
        <w:t xml:space="preserve"> </w:t>
      </w:r>
      <w:r w:rsidR="00142BB6">
        <w:rPr>
          <w:b/>
          <w:szCs w:val="24"/>
        </w:rPr>
        <w:t>364,6000</w:t>
      </w:r>
      <w:r w:rsidR="0059440D" w:rsidRPr="0059440D">
        <w:rPr>
          <w:b/>
          <w:szCs w:val="24"/>
        </w:rPr>
        <w:t xml:space="preserve"> Mg</w:t>
      </w:r>
    </w:p>
    <w:p w14:paraId="656F4FFF" w14:textId="77777777" w:rsidR="001C699C" w:rsidRDefault="001C699C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20 01 01 Papier i tektura</w:t>
      </w:r>
      <w:r w:rsidR="005F00BA">
        <w:rPr>
          <w:szCs w:val="24"/>
        </w:rPr>
        <w:t xml:space="preserve"> </w:t>
      </w:r>
      <w:r w:rsidR="005F00BA" w:rsidRPr="005F00BA">
        <w:rPr>
          <w:b/>
          <w:szCs w:val="24"/>
        </w:rPr>
        <w:t>0,000 Mg</w:t>
      </w:r>
    </w:p>
    <w:p w14:paraId="7A5CCBCA" w14:textId="77777777" w:rsidR="001C699C" w:rsidRDefault="001C699C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15 01 01 Opakowania z papieru i tektury</w:t>
      </w:r>
      <w:r w:rsidR="00A63825">
        <w:rPr>
          <w:szCs w:val="24"/>
        </w:rPr>
        <w:t xml:space="preserve"> </w:t>
      </w:r>
      <w:r w:rsidR="00142BB6">
        <w:rPr>
          <w:b/>
          <w:szCs w:val="24"/>
        </w:rPr>
        <w:t>25,8200</w:t>
      </w:r>
      <w:r w:rsidR="00A63825" w:rsidRPr="00A63825">
        <w:rPr>
          <w:b/>
          <w:szCs w:val="24"/>
        </w:rPr>
        <w:t xml:space="preserve"> Mg</w:t>
      </w:r>
    </w:p>
    <w:p w14:paraId="550302A3" w14:textId="77777777" w:rsidR="001C699C" w:rsidRDefault="001C699C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15 01 02 Opakowania z tworzyw sztucznych</w:t>
      </w:r>
      <w:r w:rsidR="00A63825">
        <w:rPr>
          <w:szCs w:val="24"/>
        </w:rPr>
        <w:t xml:space="preserve"> </w:t>
      </w:r>
      <w:r w:rsidR="003F3B5B">
        <w:rPr>
          <w:b/>
          <w:szCs w:val="24"/>
        </w:rPr>
        <w:t>62,98500</w:t>
      </w:r>
      <w:r w:rsidR="00A63825" w:rsidRPr="00A63825">
        <w:rPr>
          <w:b/>
          <w:szCs w:val="24"/>
        </w:rPr>
        <w:t xml:space="preserve"> Mg</w:t>
      </w:r>
    </w:p>
    <w:p w14:paraId="6F890399" w14:textId="77777777" w:rsidR="001C699C" w:rsidRDefault="001C699C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15 01 07 Opakowania ze szkła</w:t>
      </w:r>
      <w:r w:rsidR="00A63825">
        <w:rPr>
          <w:szCs w:val="24"/>
        </w:rPr>
        <w:t xml:space="preserve"> </w:t>
      </w:r>
      <w:r w:rsidR="003F3B5B">
        <w:rPr>
          <w:b/>
          <w:szCs w:val="24"/>
        </w:rPr>
        <w:t>153,9390</w:t>
      </w:r>
      <w:r w:rsidR="00A63825" w:rsidRPr="00A63825">
        <w:rPr>
          <w:b/>
          <w:szCs w:val="24"/>
        </w:rPr>
        <w:t xml:space="preserve"> Mg</w:t>
      </w:r>
    </w:p>
    <w:p w14:paraId="765C035C" w14:textId="77777777" w:rsidR="001C699C" w:rsidRDefault="001C699C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15 01 04 Opakowania z metali </w:t>
      </w:r>
      <w:r w:rsidR="003F3B5B">
        <w:rPr>
          <w:b/>
          <w:szCs w:val="24"/>
        </w:rPr>
        <w:t>15,8380</w:t>
      </w:r>
      <w:r w:rsidR="00A63825" w:rsidRPr="00A63825">
        <w:rPr>
          <w:b/>
          <w:szCs w:val="24"/>
        </w:rPr>
        <w:t xml:space="preserve"> Mg</w:t>
      </w:r>
    </w:p>
    <w:p w14:paraId="42F9C726" w14:textId="77777777" w:rsidR="001C699C" w:rsidRDefault="007F4385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19 12 02 </w:t>
      </w:r>
      <w:r w:rsidR="001C699C">
        <w:rPr>
          <w:szCs w:val="24"/>
        </w:rPr>
        <w:t>Metale żelazne</w:t>
      </w:r>
      <w:r w:rsidR="00A63825">
        <w:rPr>
          <w:szCs w:val="24"/>
        </w:rPr>
        <w:t xml:space="preserve"> </w:t>
      </w:r>
      <w:r w:rsidR="00A63825" w:rsidRPr="00A63825">
        <w:rPr>
          <w:b/>
          <w:szCs w:val="24"/>
        </w:rPr>
        <w:t>0,000 Mg</w:t>
      </w:r>
    </w:p>
    <w:p w14:paraId="0359D7D9" w14:textId="77777777" w:rsidR="001C699C" w:rsidRDefault="00A63825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19 12 03 Metale nieżelazne </w:t>
      </w:r>
      <w:r w:rsidR="003F3B5B">
        <w:rPr>
          <w:b/>
          <w:szCs w:val="24"/>
        </w:rPr>
        <w:t>0,000</w:t>
      </w:r>
      <w:r w:rsidRPr="00A63825">
        <w:rPr>
          <w:b/>
          <w:szCs w:val="24"/>
        </w:rPr>
        <w:t xml:space="preserve"> Mg</w:t>
      </w:r>
    </w:p>
    <w:p w14:paraId="28BA478C" w14:textId="77777777" w:rsidR="001C699C" w:rsidRPr="00C26E56" w:rsidRDefault="001C699C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20 01 39 Tworzywa sztuczne</w:t>
      </w:r>
      <w:r w:rsidR="0059440D">
        <w:rPr>
          <w:szCs w:val="24"/>
        </w:rPr>
        <w:t xml:space="preserve"> </w:t>
      </w:r>
      <w:r w:rsidR="0059440D" w:rsidRPr="0059440D">
        <w:rPr>
          <w:b/>
          <w:szCs w:val="24"/>
        </w:rPr>
        <w:t>144,61</w:t>
      </w:r>
      <w:r w:rsidR="003F3B5B">
        <w:rPr>
          <w:b/>
          <w:szCs w:val="24"/>
        </w:rPr>
        <w:t>00</w:t>
      </w:r>
      <w:r w:rsidR="0059440D" w:rsidRPr="0059440D">
        <w:rPr>
          <w:b/>
          <w:szCs w:val="24"/>
        </w:rPr>
        <w:t xml:space="preserve"> Mg</w:t>
      </w:r>
    </w:p>
    <w:p w14:paraId="0D5783AE" w14:textId="77777777" w:rsidR="00C26E56" w:rsidRDefault="00C26E56" w:rsidP="00C26E56">
      <w:pPr>
        <w:rPr>
          <w:szCs w:val="24"/>
        </w:rPr>
      </w:pPr>
    </w:p>
    <w:p w14:paraId="71635810" w14:textId="77777777" w:rsidR="00C26E56" w:rsidRDefault="00C26E56" w:rsidP="00C26E56">
      <w:pPr>
        <w:rPr>
          <w:szCs w:val="24"/>
        </w:rPr>
      </w:pPr>
      <w:r>
        <w:rPr>
          <w:szCs w:val="24"/>
        </w:rPr>
        <w:t>1. Osiągnięte poziomy recyklingu i przygotowania do ponownego użycia papieru, metali, tworzyw sztucznych i szkła:</w:t>
      </w:r>
    </w:p>
    <w:p w14:paraId="0B366450" w14:textId="77777777" w:rsidR="00F92A2C" w:rsidRDefault="00F92A2C" w:rsidP="00C26E56">
      <w:pPr>
        <w:rPr>
          <w:szCs w:val="24"/>
        </w:rPr>
      </w:pPr>
      <w:r>
        <w:rPr>
          <w:szCs w:val="24"/>
        </w:rPr>
        <w:t xml:space="preserve">A. Łączna masa odpadów papieru, metali, tworzyw sztucznych i szkła przygotowanych </w:t>
      </w:r>
      <w:r w:rsidR="009E4A11">
        <w:rPr>
          <w:szCs w:val="24"/>
        </w:rPr>
        <w:br/>
      </w:r>
      <w:r>
        <w:rPr>
          <w:szCs w:val="24"/>
        </w:rPr>
        <w:t>do ponownego użycia i poddanych recyklingowi [Mg]:</w:t>
      </w:r>
      <w:r w:rsidR="003F0FC6">
        <w:rPr>
          <w:szCs w:val="24"/>
        </w:rPr>
        <w:t xml:space="preserve"> </w:t>
      </w:r>
      <w:r w:rsidR="009E4F02">
        <w:rPr>
          <w:b/>
          <w:szCs w:val="24"/>
        </w:rPr>
        <w:t>283,761</w:t>
      </w:r>
      <w:r w:rsidR="004901C5" w:rsidRPr="004901C5">
        <w:rPr>
          <w:b/>
          <w:szCs w:val="24"/>
        </w:rPr>
        <w:t xml:space="preserve"> Mg</w:t>
      </w:r>
    </w:p>
    <w:p w14:paraId="40B30656" w14:textId="77777777" w:rsidR="00F92A2C" w:rsidRDefault="00F92A2C" w:rsidP="00C26E56">
      <w:pPr>
        <w:rPr>
          <w:szCs w:val="24"/>
        </w:rPr>
      </w:pPr>
      <w:r>
        <w:rPr>
          <w:szCs w:val="24"/>
        </w:rPr>
        <w:t xml:space="preserve">B. Łączna masa odebranych i zebranych odpadów komunalnych od właścicieli nieruchomości [Mg]: </w:t>
      </w:r>
      <w:r w:rsidR="009E4F02">
        <w:rPr>
          <w:b/>
          <w:szCs w:val="24"/>
        </w:rPr>
        <w:t>1411,130</w:t>
      </w:r>
      <w:r w:rsidR="003F0FC6" w:rsidRPr="004901C5">
        <w:rPr>
          <w:b/>
          <w:szCs w:val="24"/>
        </w:rPr>
        <w:t xml:space="preserve"> Mg</w:t>
      </w:r>
    </w:p>
    <w:p w14:paraId="2F06F0B4" w14:textId="77777777" w:rsidR="00F92A2C" w:rsidRDefault="00F92A2C" w:rsidP="00C26E56">
      <w:pPr>
        <w:rPr>
          <w:szCs w:val="24"/>
        </w:rPr>
      </w:pPr>
      <w:r>
        <w:rPr>
          <w:szCs w:val="24"/>
        </w:rPr>
        <w:t>C. Udział morfologiczny papieru, metali, tworzyw sztucznych i szkła w składzie morfologicznym odpadów komunalnych [%]:</w:t>
      </w:r>
      <w:r w:rsidR="00BE3FC5">
        <w:rPr>
          <w:szCs w:val="24"/>
        </w:rPr>
        <w:t xml:space="preserve"> </w:t>
      </w:r>
      <w:r w:rsidR="00BE3FC5" w:rsidRPr="00BE3FC5">
        <w:rPr>
          <w:b/>
          <w:szCs w:val="24"/>
        </w:rPr>
        <w:t>31,8</w:t>
      </w:r>
      <w:r w:rsidR="009E4A11">
        <w:rPr>
          <w:b/>
          <w:szCs w:val="24"/>
        </w:rPr>
        <w:t>0</w:t>
      </w:r>
      <w:r w:rsidR="00BE3FC5" w:rsidRPr="00BE3FC5">
        <w:rPr>
          <w:b/>
          <w:szCs w:val="24"/>
        </w:rPr>
        <w:t xml:space="preserve"> %</w:t>
      </w:r>
    </w:p>
    <w:p w14:paraId="384CEC9A" w14:textId="77777777" w:rsidR="00F92A2C" w:rsidRPr="008924EB" w:rsidRDefault="00F92A2C" w:rsidP="00C26E56">
      <w:pPr>
        <w:rPr>
          <w:b/>
          <w:szCs w:val="24"/>
        </w:rPr>
      </w:pPr>
      <w:r>
        <w:rPr>
          <w:szCs w:val="24"/>
        </w:rPr>
        <w:t>D. Osiągnięty poziom recyklingu i przygotowania do ponownego użycia papieru, metali, tworzyw sztucznych i szkła [%]:</w:t>
      </w:r>
      <w:r w:rsidR="008924EB">
        <w:rPr>
          <w:szCs w:val="24"/>
        </w:rPr>
        <w:t xml:space="preserve"> </w:t>
      </w:r>
      <w:r w:rsidR="008924EB" w:rsidRPr="008924EB">
        <w:rPr>
          <w:b/>
          <w:szCs w:val="24"/>
        </w:rPr>
        <w:t>95,46 %</w:t>
      </w:r>
    </w:p>
    <w:p w14:paraId="7A1DA729" w14:textId="77777777" w:rsidR="00F92A2C" w:rsidRDefault="00F92A2C" w:rsidP="00C26E56">
      <w:pPr>
        <w:rPr>
          <w:szCs w:val="24"/>
          <w:vertAlign w:val="subscript"/>
        </w:rPr>
      </w:pPr>
      <w:r>
        <w:rPr>
          <w:szCs w:val="24"/>
        </w:rPr>
        <w:t>E. Masa odpadów komunalnych ulegających biodegradacji wytworzona w 1995 r, - OUB</w:t>
      </w:r>
      <w:r>
        <w:rPr>
          <w:szCs w:val="24"/>
          <w:vertAlign w:val="subscript"/>
        </w:rPr>
        <w:t>1995</w:t>
      </w:r>
    </w:p>
    <w:p w14:paraId="5EA2BA37" w14:textId="77777777" w:rsidR="00F92A2C" w:rsidRPr="009E4F02" w:rsidRDefault="00F92A2C" w:rsidP="00C26E56">
      <w:pPr>
        <w:rPr>
          <w:b/>
          <w:szCs w:val="24"/>
        </w:rPr>
      </w:pPr>
      <w:r>
        <w:rPr>
          <w:szCs w:val="24"/>
        </w:rPr>
        <w:t>[Mg]:</w:t>
      </w:r>
      <w:r w:rsidR="009E4F02">
        <w:rPr>
          <w:szCs w:val="24"/>
        </w:rPr>
        <w:t xml:space="preserve"> </w:t>
      </w:r>
      <w:r w:rsidR="009E4F02" w:rsidRPr="009E4F02">
        <w:rPr>
          <w:b/>
          <w:szCs w:val="24"/>
        </w:rPr>
        <w:t>374,073 Mg</w:t>
      </w:r>
    </w:p>
    <w:p w14:paraId="23CEC698" w14:textId="77777777" w:rsidR="00F92A2C" w:rsidRDefault="00F92A2C" w:rsidP="00C26E56">
      <w:pPr>
        <w:rPr>
          <w:szCs w:val="24"/>
        </w:rPr>
      </w:pPr>
      <w:r>
        <w:rPr>
          <w:szCs w:val="24"/>
        </w:rPr>
        <w:t>F. Masa odpadów ulegających biodegradacji odebranych i zebranych ze strumienia odpadów komunalnych z obszaru gminy/związku międzygminnego w roku rozliczeniowym, przekazanych do składowania – M</w:t>
      </w:r>
      <w:r>
        <w:rPr>
          <w:szCs w:val="24"/>
          <w:vertAlign w:val="subscript"/>
        </w:rPr>
        <w:t xml:space="preserve">OUBR </w:t>
      </w:r>
      <w:r>
        <w:rPr>
          <w:szCs w:val="24"/>
        </w:rPr>
        <w:t>[Mg]:</w:t>
      </w:r>
      <w:r w:rsidR="000F4AE8">
        <w:rPr>
          <w:szCs w:val="24"/>
        </w:rPr>
        <w:t xml:space="preserve"> </w:t>
      </w:r>
      <w:r w:rsidR="000F4AE8" w:rsidRPr="000F4AE8">
        <w:rPr>
          <w:b/>
          <w:szCs w:val="24"/>
        </w:rPr>
        <w:t>7,643 Mg</w:t>
      </w:r>
    </w:p>
    <w:p w14:paraId="4EA57D4D" w14:textId="77777777" w:rsidR="00350AF7" w:rsidRDefault="00F92A2C" w:rsidP="00350AF7">
      <w:pPr>
        <w:rPr>
          <w:szCs w:val="24"/>
        </w:rPr>
      </w:pPr>
      <w:r>
        <w:rPr>
          <w:szCs w:val="24"/>
        </w:rPr>
        <w:t xml:space="preserve">G. Osiągnięty </w:t>
      </w:r>
      <w:r w:rsidR="00F97103">
        <w:rPr>
          <w:szCs w:val="24"/>
        </w:rPr>
        <w:t>p</w:t>
      </w:r>
      <w:r>
        <w:rPr>
          <w:szCs w:val="24"/>
        </w:rPr>
        <w:t>oziom ograniczenia masy odpadów komunalnych ulegających biodegradacji do składowania [%]:</w:t>
      </w:r>
      <w:r w:rsidR="00F97103">
        <w:rPr>
          <w:szCs w:val="24"/>
        </w:rPr>
        <w:t xml:space="preserve"> </w:t>
      </w:r>
      <w:r w:rsidR="00F97103" w:rsidRPr="00F97103">
        <w:rPr>
          <w:b/>
          <w:szCs w:val="24"/>
        </w:rPr>
        <w:t>2,50 %</w:t>
      </w:r>
    </w:p>
    <w:bookmarkEnd w:id="1"/>
    <w:p w14:paraId="3DC4C2C6" w14:textId="77777777" w:rsidR="00F92A2C" w:rsidRDefault="00F92A2C" w:rsidP="00350AF7">
      <w:pPr>
        <w:rPr>
          <w:szCs w:val="24"/>
        </w:rPr>
      </w:pPr>
    </w:p>
    <w:p w14:paraId="4070EA90" w14:textId="77777777" w:rsidR="00350AF7" w:rsidRDefault="00350AF7" w:rsidP="00350AF7">
      <w:pPr>
        <w:rPr>
          <w:b/>
          <w:sz w:val="28"/>
          <w:szCs w:val="28"/>
        </w:rPr>
      </w:pPr>
      <w:r w:rsidRPr="00350AF7">
        <w:rPr>
          <w:b/>
          <w:sz w:val="28"/>
          <w:szCs w:val="28"/>
        </w:rPr>
        <w:t xml:space="preserve">Opłaty z tytułu gospodarowania odpadami komunalnymi w okresie </w:t>
      </w:r>
      <w:r>
        <w:rPr>
          <w:b/>
          <w:sz w:val="28"/>
          <w:szCs w:val="28"/>
        </w:rPr>
        <w:br/>
      </w:r>
      <w:r w:rsidRPr="00350AF7">
        <w:rPr>
          <w:b/>
          <w:sz w:val="28"/>
          <w:szCs w:val="28"/>
        </w:rPr>
        <w:t xml:space="preserve">od 01.01.2019 </w:t>
      </w:r>
      <w:proofErr w:type="gramStart"/>
      <w:r w:rsidRPr="00350AF7">
        <w:rPr>
          <w:b/>
          <w:sz w:val="28"/>
          <w:szCs w:val="28"/>
        </w:rPr>
        <w:t>r</w:t>
      </w:r>
      <w:proofErr w:type="gramEnd"/>
      <w:r w:rsidRPr="00350AF7">
        <w:rPr>
          <w:b/>
          <w:sz w:val="28"/>
          <w:szCs w:val="28"/>
        </w:rPr>
        <w:t xml:space="preserve">. do 31.12.2019 </w:t>
      </w:r>
      <w:proofErr w:type="gramStart"/>
      <w:r w:rsidRPr="00350AF7">
        <w:rPr>
          <w:b/>
          <w:sz w:val="28"/>
          <w:szCs w:val="28"/>
        </w:rPr>
        <w:t>r</w:t>
      </w:r>
      <w:proofErr w:type="gramEnd"/>
      <w:r w:rsidRPr="00350AF7">
        <w:rPr>
          <w:b/>
          <w:sz w:val="28"/>
          <w:szCs w:val="28"/>
        </w:rPr>
        <w:t>.</w:t>
      </w:r>
    </w:p>
    <w:p w14:paraId="46E37ED6" w14:textId="77777777" w:rsidR="00350AF7" w:rsidRDefault="00350AF7" w:rsidP="00350AF7">
      <w:pPr>
        <w:rPr>
          <w:b/>
          <w:szCs w:val="24"/>
        </w:rPr>
      </w:pPr>
      <w:r>
        <w:rPr>
          <w:szCs w:val="24"/>
        </w:rPr>
        <w:t xml:space="preserve">Wpływy z tytułu opłat za gospodarowanie odpadami komunalnymi na dzień 31.12.2019 </w:t>
      </w:r>
      <w:proofErr w:type="gramStart"/>
      <w:r>
        <w:rPr>
          <w:szCs w:val="24"/>
        </w:rPr>
        <w:t>r</w:t>
      </w:r>
      <w:proofErr w:type="gramEnd"/>
      <w:r>
        <w:rPr>
          <w:szCs w:val="24"/>
        </w:rPr>
        <w:t xml:space="preserve">.: </w:t>
      </w:r>
      <w:r w:rsidR="003F3DEC" w:rsidRPr="003F3DEC">
        <w:rPr>
          <w:b/>
          <w:szCs w:val="24"/>
        </w:rPr>
        <w:t>990</w:t>
      </w:r>
      <w:r w:rsidR="003F3DEC">
        <w:rPr>
          <w:b/>
          <w:szCs w:val="24"/>
        </w:rPr>
        <w:t xml:space="preserve"> </w:t>
      </w:r>
      <w:r w:rsidR="003F3DEC" w:rsidRPr="003F3DEC">
        <w:rPr>
          <w:b/>
          <w:szCs w:val="24"/>
        </w:rPr>
        <w:t>320,86 zł.</w:t>
      </w:r>
    </w:p>
    <w:p w14:paraId="2085C07F" w14:textId="77777777" w:rsidR="003F3DEC" w:rsidRDefault="003F3DEC" w:rsidP="00350AF7">
      <w:pPr>
        <w:rPr>
          <w:b/>
          <w:szCs w:val="24"/>
        </w:rPr>
      </w:pPr>
      <w:r w:rsidRPr="003F3DEC">
        <w:rPr>
          <w:szCs w:val="24"/>
        </w:rPr>
        <w:t xml:space="preserve">Zaległości na dzień 31.12.2019 </w:t>
      </w:r>
      <w:proofErr w:type="gramStart"/>
      <w:r w:rsidRPr="003F3DEC">
        <w:rPr>
          <w:szCs w:val="24"/>
        </w:rPr>
        <w:t>r</w:t>
      </w:r>
      <w:proofErr w:type="gramEnd"/>
      <w:r w:rsidRPr="003F3DEC">
        <w:rPr>
          <w:szCs w:val="24"/>
        </w:rPr>
        <w:t>.:</w:t>
      </w:r>
      <w:r>
        <w:rPr>
          <w:b/>
          <w:szCs w:val="24"/>
        </w:rPr>
        <w:t xml:space="preserve"> 156 967,61 zł</w:t>
      </w:r>
    </w:p>
    <w:p w14:paraId="46367911" w14:textId="77777777" w:rsidR="003F3DEC" w:rsidRPr="00350AF7" w:rsidRDefault="003F3DEC" w:rsidP="00350AF7">
      <w:pPr>
        <w:rPr>
          <w:szCs w:val="24"/>
        </w:rPr>
      </w:pPr>
      <w:r w:rsidRPr="003F3DEC">
        <w:rPr>
          <w:szCs w:val="24"/>
        </w:rPr>
        <w:t xml:space="preserve">Nadpłaty za dzień 31.12.2019 </w:t>
      </w:r>
      <w:proofErr w:type="gramStart"/>
      <w:r w:rsidRPr="003F3DEC">
        <w:rPr>
          <w:szCs w:val="24"/>
        </w:rPr>
        <w:t>r</w:t>
      </w:r>
      <w:proofErr w:type="gramEnd"/>
      <w:r w:rsidRPr="003F3DEC">
        <w:rPr>
          <w:szCs w:val="24"/>
        </w:rPr>
        <w:t>.:</w:t>
      </w:r>
      <w:r>
        <w:rPr>
          <w:b/>
          <w:szCs w:val="24"/>
        </w:rPr>
        <w:t xml:space="preserve"> 9 068,52 zł</w:t>
      </w:r>
    </w:p>
    <w:p w14:paraId="32CF4C1B" w14:textId="77777777" w:rsidR="008A0741" w:rsidRPr="00845670" w:rsidRDefault="008A0741" w:rsidP="004A3D8E">
      <w:pPr>
        <w:rPr>
          <w:szCs w:val="24"/>
        </w:rPr>
      </w:pPr>
    </w:p>
    <w:p w14:paraId="55A773DC" w14:textId="77777777" w:rsidR="00845670" w:rsidRDefault="0095013B" w:rsidP="004A3D8E">
      <w:pPr>
        <w:rPr>
          <w:b/>
          <w:sz w:val="28"/>
          <w:szCs w:val="28"/>
        </w:rPr>
      </w:pPr>
      <w:r w:rsidRPr="0095013B">
        <w:rPr>
          <w:b/>
          <w:sz w:val="28"/>
          <w:szCs w:val="28"/>
        </w:rPr>
        <w:lastRenderedPageBreak/>
        <w:t xml:space="preserve">Koszty poniesione w związku z odbieraniem, odzyskiem, recyklingiem </w:t>
      </w:r>
      <w:r>
        <w:rPr>
          <w:b/>
          <w:sz w:val="28"/>
          <w:szCs w:val="28"/>
        </w:rPr>
        <w:br/>
      </w:r>
      <w:r w:rsidRPr="0095013B">
        <w:rPr>
          <w:b/>
          <w:sz w:val="28"/>
          <w:szCs w:val="28"/>
        </w:rPr>
        <w:t>i unieszkodliwianiem odpadów komunalnych</w:t>
      </w:r>
    </w:p>
    <w:p w14:paraId="1414A6C7" w14:textId="77777777" w:rsidR="0095013B" w:rsidRPr="0095013B" w:rsidRDefault="0095013B" w:rsidP="004A3D8E">
      <w:pPr>
        <w:rPr>
          <w:b/>
          <w:sz w:val="28"/>
          <w:szCs w:val="28"/>
        </w:rPr>
      </w:pPr>
    </w:p>
    <w:p w14:paraId="774ECA53" w14:textId="77777777" w:rsidR="0095013B" w:rsidRPr="009D2F38" w:rsidRDefault="0095013B" w:rsidP="004A3D8E">
      <w:pPr>
        <w:rPr>
          <w:szCs w:val="24"/>
        </w:rPr>
      </w:pPr>
      <w:r>
        <w:rPr>
          <w:szCs w:val="24"/>
        </w:rPr>
        <w:tab/>
        <w:t xml:space="preserve">Gmina Gruta rozlicza się z wykonawcami za zadanie pn. </w:t>
      </w:r>
      <w:r w:rsidRPr="004D5D2A">
        <w:rPr>
          <w:b/>
          <w:szCs w:val="24"/>
        </w:rPr>
        <w:t xml:space="preserve">Odbieranie </w:t>
      </w:r>
      <w:r w:rsidRPr="004D5D2A">
        <w:rPr>
          <w:b/>
          <w:szCs w:val="24"/>
        </w:rPr>
        <w:br/>
        <w:t xml:space="preserve">i zagospodarowanie odpadów komunalnych od właścicieli nieruchomości zamieszkałych </w:t>
      </w:r>
      <w:r w:rsidRPr="004D5D2A">
        <w:rPr>
          <w:b/>
          <w:szCs w:val="24"/>
        </w:rPr>
        <w:br/>
        <w:t>na terenie gminy Gruta</w:t>
      </w:r>
      <w:r>
        <w:rPr>
          <w:szCs w:val="24"/>
        </w:rPr>
        <w:t xml:space="preserve"> zgodnie z umową. Wynagrodzenie odbywa się w równych częściach, płaconych miesięcznie, po uprzednim pisemnym odbiorze miesięcznych czynności </w:t>
      </w:r>
      <w:r>
        <w:rPr>
          <w:szCs w:val="24"/>
        </w:rPr>
        <w:br/>
        <w:t xml:space="preserve">i na podstawie miesięcznych faktur wystawionych przez Wykonawcę. </w:t>
      </w:r>
    </w:p>
    <w:p w14:paraId="24B4CE89" w14:textId="77777777" w:rsidR="00BD7CEF" w:rsidRDefault="00BD7CEF" w:rsidP="004A3D8E">
      <w:pPr>
        <w:rPr>
          <w:b/>
          <w:sz w:val="28"/>
          <w:szCs w:val="28"/>
        </w:rPr>
      </w:pPr>
    </w:p>
    <w:p w14:paraId="47642553" w14:textId="77777777" w:rsidR="007525DB" w:rsidRDefault="007525DB" w:rsidP="004A3D8E">
      <w:pPr>
        <w:rPr>
          <w:b/>
          <w:sz w:val="28"/>
          <w:szCs w:val="28"/>
        </w:rPr>
      </w:pPr>
    </w:p>
    <w:p w14:paraId="67F8CCE6" w14:textId="77777777" w:rsidR="007525DB" w:rsidRDefault="007525DB" w:rsidP="004A3D8E">
      <w:pPr>
        <w:rPr>
          <w:b/>
          <w:sz w:val="28"/>
          <w:szCs w:val="28"/>
        </w:rPr>
      </w:pPr>
    </w:p>
    <w:p w14:paraId="4ED97509" w14:textId="77777777" w:rsidR="007525DB" w:rsidRDefault="007525DB" w:rsidP="004A3D8E">
      <w:pPr>
        <w:rPr>
          <w:b/>
          <w:sz w:val="28"/>
          <w:szCs w:val="28"/>
        </w:rPr>
      </w:pPr>
    </w:p>
    <w:p w14:paraId="076BC02D" w14:textId="77777777" w:rsidR="007525DB" w:rsidRPr="007525DB" w:rsidRDefault="007525DB" w:rsidP="004A3D8E">
      <w:pPr>
        <w:rPr>
          <w:szCs w:val="24"/>
        </w:rPr>
      </w:pPr>
      <w:r w:rsidRPr="007525DB">
        <w:rPr>
          <w:szCs w:val="24"/>
        </w:rPr>
        <w:t>Sporządziła: Natalia Chylińska</w:t>
      </w:r>
    </w:p>
    <w:p w14:paraId="4BB83306" w14:textId="77777777" w:rsidR="007525DB" w:rsidRPr="007525DB" w:rsidRDefault="00F92A2C" w:rsidP="004A3D8E">
      <w:pPr>
        <w:rPr>
          <w:szCs w:val="24"/>
        </w:rPr>
      </w:pPr>
      <w:r>
        <w:rPr>
          <w:szCs w:val="24"/>
        </w:rPr>
        <w:t>20 listopad 2020 r.</w:t>
      </w:r>
    </w:p>
    <w:sectPr w:rsidR="007525DB" w:rsidRPr="0075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50DEDD" w15:done="0"/>
  <w15:commentEx w15:paraId="1E6CE386" w15:done="0"/>
  <w15:commentEx w15:paraId="305915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5F56E" w16cex:dateUtc="2020-11-23T07:46:00Z"/>
  <w16cex:commentExtensible w16cex:durableId="2365F5A3" w16cex:dateUtc="2020-11-23T07:47:00Z"/>
  <w16cex:commentExtensible w16cex:durableId="2365F630" w16cex:dateUtc="2020-11-23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50DEDD" w16cid:durableId="2365F56E"/>
  <w16cid:commentId w16cid:paraId="1E6CE386" w16cid:durableId="2365F5A3"/>
  <w16cid:commentId w16cid:paraId="305915D8" w16cid:durableId="2365F6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D2F9A" w14:textId="77777777" w:rsidR="008D47AE" w:rsidRDefault="008D47AE" w:rsidP="004A3D8E">
      <w:pPr>
        <w:spacing w:line="240" w:lineRule="auto"/>
      </w:pPr>
      <w:r>
        <w:separator/>
      </w:r>
    </w:p>
  </w:endnote>
  <w:endnote w:type="continuationSeparator" w:id="0">
    <w:p w14:paraId="7C7CA404" w14:textId="77777777" w:rsidR="008D47AE" w:rsidRDefault="008D47AE" w:rsidP="004A3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07898" w14:textId="77777777" w:rsidR="008D47AE" w:rsidRDefault="008D47AE" w:rsidP="004A3D8E">
      <w:pPr>
        <w:spacing w:line="240" w:lineRule="auto"/>
      </w:pPr>
      <w:r>
        <w:separator/>
      </w:r>
    </w:p>
  </w:footnote>
  <w:footnote w:type="continuationSeparator" w:id="0">
    <w:p w14:paraId="26FF2FC4" w14:textId="77777777" w:rsidR="008D47AE" w:rsidRDefault="008D47AE" w:rsidP="004A3D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E1F57"/>
    <w:multiLevelType w:val="hybridMultilevel"/>
    <w:tmpl w:val="27C63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ATABIELIK">
    <w15:presenceInfo w15:providerId="None" w15:userId="BEATABIE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C9"/>
    <w:rsid w:val="0005275A"/>
    <w:rsid w:val="000F4AE8"/>
    <w:rsid w:val="00142BB6"/>
    <w:rsid w:val="001C699C"/>
    <w:rsid w:val="002C2484"/>
    <w:rsid w:val="00350AF7"/>
    <w:rsid w:val="003968A1"/>
    <w:rsid w:val="003A5C77"/>
    <w:rsid w:val="003F0FC6"/>
    <w:rsid w:val="003F3B5B"/>
    <w:rsid w:val="003F3DEC"/>
    <w:rsid w:val="00432103"/>
    <w:rsid w:val="00476B3F"/>
    <w:rsid w:val="00480BC4"/>
    <w:rsid w:val="004901C5"/>
    <w:rsid w:val="004A3D8E"/>
    <w:rsid w:val="004D5D2A"/>
    <w:rsid w:val="004F38E4"/>
    <w:rsid w:val="00522FDC"/>
    <w:rsid w:val="0059440D"/>
    <w:rsid w:val="005F00BA"/>
    <w:rsid w:val="007525DB"/>
    <w:rsid w:val="00793F8A"/>
    <w:rsid w:val="007B13F7"/>
    <w:rsid w:val="007F4385"/>
    <w:rsid w:val="00817684"/>
    <w:rsid w:val="00845670"/>
    <w:rsid w:val="008924EB"/>
    <w:rsid w:val="00897CC9"/>
    <w:rsid w:val="008A0741"/>
    <w:rsid w:val="008D47AE"/>
    <w:rsid w:val="0095013B"/>
    <w:rsid w:val="009D214D"/>
    <w:rsid w:val="009D2F38"/>
    <w:rsid w:val="009E4A11"/>
    <w:rsid w:val="009E4F02"/>
    <w:rsid w:val="00A04548"/>
    <w:rsid w:val="00A061CD"/>
    <w:rsid w:val="00A33514"/>
    <w:rsid w:val="00A6231A"/>
    <w:rsid w:val="00A63825"/>
    <w:rsid w:val="00BD7CEF"/>
    <w:rsid w:val="00BE3FC5"/>
    <w:rsid w:val="00BF6205"/>
    <w:rsid w:val="00C269BD"/>
    <w:rsid w:val="00C26E56"/>
    <w:rsid w:val="00C54DE5"/>
    <w:rsid w:val="00C7792C"/>
    <w:rsid w:val="00D1640C"/>
    <w:rsid w:val="00DF021D"/>
    <w:rsid w:val="00E7577F"/>
    <w:rsid w:val="00F92A2C"/>
    <w:rsid w:val="00F9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E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D8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D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D8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76B3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C699C"/>
    <w:rPr>
      <w:b/>
      <w:bCs/>
    </w:rPr>
  </w:style>
  <w:style w:type="paragraph" w:styleId="Akapitzlist">
    <w:name w:val="List Paragraph"/>
    <w:basedOn w:val="Normalny"/>
    <w:uiPriority w:val="34"/>
    <w:qFormat/>
    <w:rsid w:val="001C6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7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3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3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D8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D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D8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76B3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C699C"/>
    <w:rPr>
      <w:b/>
      <w:bCs/>
    </w:rPr>
  </w:style>
  <w:style w:type="paragraph" w:styleId="Akapitzlist">
    <w:name w:val="List Paragraph"/>
    <w:basedOn w:val="Normalny"/>
    <w:uiPriority w:val="34"/>
    <w:qFormat/>
    <w:rsid w:val="001C6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7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3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3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2</cp:revision>
  <dcterms:created xsi:type="dcterms:W3CDTF">2020-11-23T08:23:00Z</dcterms:created>
  <dcterms:modified xsi:type="dcterms:W3CDTF">2020-11-23T08:23:00Z</dcterms:modified>
</cp:coreProperties>
</file>