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A0" w:rsidRDefault="00026EA0" w:rsidP="00026EA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/projekt/</w:t>
      </w:r>
    </w:p>
    <w:p w:rsidR="00583ED3" w:rsidRPr="00583ED3" w:rsidRDefault="00A55229" w:rsidP="007267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…/…/</w:t>
      </w:r>
      <w:r w:rsidR="003B44B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583ED3" w:rsidRPr="00583ED3" w:rsidRDefault="00583ED3" w:rsidP="007267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ED3">
        <w:rPr>
          <w:rFonts w:ascii="Times New Roman" w:hAnsi="Times New Roman"/>
          <w:b/>
          <w:sz w:val="24"/>
          <w:szCs w:val="24"/>
        </w:rPr>
        <w:t xml:space="preserve">Rady </w:t>
      </w:r>
      <w:r w:rsidR="00DA0E50">
        <w:rPr>
          <w:rFonts w:ascii="Times New Roman" w:hAnsi="Times New Roman"/>
          <w:b/>
          <w:sz w:val="24"/>
          <w:szCs w:val="24"/>
        </w:rPr>
        <w:t xml:space="preserve">Gminy w </w:t>
      </w:r>
      <w:r w:rsidR="005D47D1">
        <w:rPr>
          <w:rFonts w:ascii="Times New Roman" w:hAnsi="Times New Roman"/>
          <w:b/>
          <w:sz w:val="24"/>
          <w:szCs w:val="24"/>
        </w:rPr>
        <w:t>Grucie</w:t>
      </w:r>
      <w:r w:rsidRPr="00583ED3">
        <w:rPr>
          <w:rFonts w:ascii="Times New Roman" w:hAnsi="Times New Roman"/>
          <w:b/>
          <w:sz w:val="24"/>
          <w:szCs w:val="24"/>
        </w:rPr>
        <w:t xml:space="preserve"> </w:t>
      </w:r>
    </w:p>
    <w:p w:rsidR="00583ED3" w:rsidRPr="003B44B1" w:rsidRDefault="00A17311" w:rsidP="007267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4B1">
        <w:rPr>
          <w:rFonts w:ascii="Times New Roman" w:hAnsi="Times New Roman"/>
          <w:sz w:val="24"/>
          <w:szCs w:val="24"/>
        </w:rPr>
        <w:t>z dnia ………… 2016</w:t>
      </w:r>
      <w:r w:rsidR="00583ED3" w:rsidRPr="003B44B1">
        <w:rPr>
          <w:rFonts w:ascii="Times New Roman" w:hAnsi="Times New Roman"/>
          <w:sz w:val="24"/>
          <w:szCs w:val="24"/>
        </w:rPr>
        <w:t xml:space="preserve"> r. </w:t>
      </w:r>
    </w:p>
    <w:p w:rsidR="00583ED3" w:rsidRPr="00583ED3" w:rsidRDefault="00583ED3" w:rsidP="007267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442" w:rsidRDefault="00A17311" w:rsidP="007267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311">
        <w:rPr>
          <w:rFonts w:ascii="Times New Roman" w:hAnsi="Times New Roman"/>
          <w:b/>
          <w:sz w:val="24"/>
          <w:szCs w:val="24"/>
        </w:rPr>
        <w:t>w sprawie wyznaczenia obszaru zdegradowanego i obszaru rewitalizacji</w:t>
      </w:r>
    </w:p>
    <w:p w:rsidR="00583ED3" w:rsidRDefault="00583ED3" w:rsidP="007267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D09" w:rsidRDefault="00A21D09" w:rsidP="00A21D09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A21D09">
        <w:rPr>
          <w:rFonts w:ascii="Times New Roman" w:hAnsi="Times New Roman"/>
          <w:sz w:val="24"/>
          <w:szCs w:val="24"/>
        </w:rPr>
        <w:t xml:space="preserve">Na podstawie art. 18 ust. 2 pkt </w:t>
      </w:r>
      <w:r w:rsidR="00026EA0">
        <w:rPr>
          <w:rFonts w:ascii="Times New Roman" w:hAnsi="Times New Roman"/>
          <w:sz w:val="24"/>
          <w:szCs w:val="24"/>
        </w:rPr>
        <w:t xml:space="preserve">6 </w:t>
      </w:r>
      <w:r w:rsidRPr="00A21D09">
        <w:rPr>
          <w:rFonts w:ascii="Times New Roman" w:hAnsi="Times New Roman"/>
          <w:sz w:val="24"/>
          <w:szCs w:val="24"/>
        </w:rPr>
        <w:t>ustawy z dni</w:t>
      </w:r>
      <w:r>
        <w:rPr>
          <w:rFonts w:ascii="Times New Roman" w:hAnsi="Times New Roman"/>
          <w:sz w:val="24"/>
          <w:szCs w:val="24"/>
        </w:rPr>
        <w:t xml:space="preserve">a 8 marca 1990 r. o samorządzie gminnym </w:t>
      </w:r>
    </w:p>
    <w:p w:rsidR="005E04AE" w:rsidRDefault="00A21D09" w:rsidP="005E04AE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A21D09">
        <w:rPr>
          <w:rFonts w:ascii="Times New Roman" w:hAnsi="Times New Roman"/>
          <w:sz w:val="24"/>
          <w:szCs w:val="24"/>
        </w:rPr>
        <w:t>(Dz. U. z 2015 r. poz. 1515</w:t>
      </w:r>
      <w:r w:rsidR="00881CE7">
        <w:rPr>
          <w:rFonts w:ascii="Times New Roman" w:hAnsi="Times New Roman"/>
          <w:sz w:val="24"/>
          <w:szCs w:val="24"/>
        </w:rPr>
        <w:t xml:space="preserve"> i 1890</w:t>
      </w:r>
      <w:r w:rsidRPr="00A21D09">
        <w:rPr>
          <w:rFonts w:ascii="Times New Roman" w:hAnsi="Times New Roman"/>
          <w:sz w:val="24"/>
          <w:szCs w:val="24"/>
        </w:rPr>
        <w:t>) w związk</w:t>
      </w:r>
      <w:r>
        <w:rPr>
          <w:rFonts w:ascii="Times New Roman" w:hAnsi="Times New Roman"/>
          <w:sz w:val="24"/>
          <w:szCs w:val="24"/>
        </w:rPr>
        <w:t xml:space="preserve">u z art. 8 ust. 1 ustawy z dnia </w:t>
      </w:r>
      <w:r w:rsidRPr="00A21D09">
        <w:rPr>
          <w:rFonts w:ascii="Times New Roman" w:hAnsi="Times New Roman"/>
          <w:sz w:val="24"/>
          <w:szCs w:val="24"/>
        </w:rPr>
        <w:t xml:space="preserve">9 października 2015 r. </w:t>
      </w:r>
    </w:p>
    <w:p w:rsidR="003B44B1" w:rsidRDefault="00A21D09" w:rsidP="00A21D09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21D09">
        <w:rPr>
          <w:rFonts w:ascii="Times New Roman" w:hAnsi="Times New Roman"/>
          <w:sz w:val="24"/>
          <w:szCs w:val="24"/>
        </w:rPr>
        <w:t>o rewitalizacj</w:t>
      </w:r>
      <w:r w:rsidR="003B44B1">
        <w:rPr>
          <w:rFonts w:ascii="Times New Roman" w:hAnsi="Times New Roman"/>
          <w:sz w:val="24"/>
          <w:szCs w:val="24"/>
        </w:rPr>
        <w:t>i (Dz. U. z 2015 r. poz. 1777)</w:t>
      </w:r>
    </w:p>
    <w:p w:rsidR="00583ED3" w:rsidRPr="003B44B1" w:rsidRDefault="00032F67" w:rsidP="003B44B1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  <w:r w:rsidRPr="003B44B1">
        <w:rPr>
          <w:rFonts w:ascii="Times New Roman" w:hAnsi="Times New Roman"/>
          <w:b/>
          <w:sz w:val="24"/>
        </w:rPr>
        <w:t>uchwala się</w:t>
      </w:r>
      <w:r w:rsidR="003B44B1">
        <w:rPr>
          <w:rFonts w:ascii="Times New Roman" w:hAnsi="Times New Roman"/>
          <w:b/>
          <w:sz w:val="24"/>
        </w:rPr>
        <w:t>,</w:t>
      </w:r>
      <w:r w:rsidRPr="003B44B1">
        <w:rPr>
          <w:rFonts w:ascii="Times New Roman" w:hAnsi="Times New Roman"/>
          <w:b/>
          <w:sz w:val="24"/>
        </w:rPr>
        <w:t xml:space="preserve"> co następuje:</w:t>
      </w:r>
    </w:p>
    <w:p w:rsidR="00264990" w:rsidRDefault="00032F67" w:rsidP="00406829">
      <w:pPr>
        <w:spacing w:line="360" w:lineRule="auto"/>
        <w:ind w:firstLine="0"/>
        <w:rPr>
          <w:rFonts w:ascii="Times New Roman" w:hAnsi="Times New Roman"/>
          <w:sz w:val="24"/>
        </w:rPr>
      </w:pPr>
      <w:r w:rsidRPr="00301987">
        <w:rPr>
          <w:rFonts w:ascii="Times New Roman" w:hAnsi="Times New Roman"/>
          <w:b/>
          <w:sz w:val="24"/>
        </w:rPr>
        <w:t>§ 1.</w:t>
      </w:r>
      <w:r w:rsidRPr="00301987">
        <w:rPr>
          <w:rFonts w:ascii="Times New Roman" w:hAnsi="Times New Roman"/>
          <w:sz w:val="24"/>
        </w:rPr>
        <w:t xml:space="preserve"> </w:t>
      </w:r>
      <w:r w:rsidR="00406829" w:rsidRPr="00406829">
        <w:rPr>
          <w:rFonts w:ascii="Times New Roman" w:hAnsi="Times New Roman"/>
          <w:sz w:val="24"/>
        </w:rPr>
        <w:t>1.</w:t>
      </w:r>
      <w:r w:rsidR="00406829" w:rsidRPr="00406829">
        <w:rPr>
          <w:rFonts w:ascii="Times New Roman" w:hAnsi="Times New Roman"/>
          <w:sz w:val="24"/>
        </w:rPr>
        <w:tab/>
        <w:t xml:space="preserve">Wyznacza się obszar zdegradowany i obszar rewitalizacji </w:t>
      </w:r>
      <w:r w:rsidR="00DA0E50">
        <w:rPr>
          <w:rFonts w:ascii="Times New Roman" w:hAnsi="Times New Roman"/>
          <w:sz w:val="24"/>
        </w:rPr>
        <w:t xml:space="preserve">Gminy </w:t>
      </w:r>
      <w:r w:rsidR="005D47D1">
        <w:rPr>
          <w:rFonts w:ascii="Times New Roman" w:hAnsi="Times New Roman"/>
          <w:sz w:val="24"/>
        </w:rPr>
        <w:t>Gruta</w:t>
      </w:r>
      <w:r w:rsidR="00264990">
        <w:rPr>
          <w:rFonts w:ascii="Times New Roman" w:hAnsi="Times New Roman"/>
          <w:sz w:val="24"/>
        </w:rPr>
        <w:t xml:space="preserve"> </w:t>
      </w:r>
      <w:r w:rsidR="00203261">
        <w:rPr>
          <w:rFonts w:ascii="Times New Roman" w:hAnsi="Times New Roman"/>
          <w:sz w:val="24"/>
        </w:rPr>
        <w:t xml:space="preserve">o łącznej powierzchni </w:t>
      </w:r>
      <w:r w:rsidR="00203261" w:rsidRPr="00920317">
        <w:rPr>
          <w:rFonts w:ascii="Times New Roman" w:hAnsi="Times New Roman"/>
          <w:sz w:val="24"/>
        </w:rPr>
        <w:t>1967,4</w:t>
      </w:r>
      <w:r w:rsidR="00203261">
        <w:rPr>
          <w:rFonts w:ascii="Times New Roman" w:hAnsi="Times New Roman"/>
          <w:sz w:val="24"/>
        </w:rPr>
        <w:t xml:space="preserve"> ha </w:t>
      </w:r>
      <w:r w:rsidR="00264990">
        <w:rPr>
          <w:rFonts w:ascii="Times New Roman" w:hAnsi="Times New Roman"/>
          <w:sz w:val="24"/>
        </w:rPr>
        <w:t xml:space="preserve">w granicach </w:t>
      </w:r>
      <w:r w:rsidR="00A23797">
        <w:rPr>
          <w:rFonts w:ascii="Times New Roman" w:hAnsi="Times New Roman"/>
          <w:sz w:val="24"/>
        </w:rPr>
        <w:t xml:space="preserve">określonych w załączniku nr </w:t>
      </w:r>
      <w:r w:rsidR="00A80A13">
        <w:rPr>
          <w:rFonts w:ascii="Times New Roman" w:hAnsi="Times New Roman"/>
          <w:sz w:val="24"/>
        </w:rPr>
        <w:t xml:space="preserve">1 </w:t>
      </w:r>
      <w:r w:rsidR="00A23797">
        <w:rPr>
          <w:rFonts w:ascii="Times New Roman" w:hAnsi="Times New Roman"/>
          <w:sz w:val="24"/>
        </w:rPr>
        <w:t>do uchwały</w:t>
      </w:r>
      <w:r w:rsidR="00920317">
        <w:rPr>
          <w:rFonts w:ascii="Times New Roman" w:hAnsi="Times New Roman"/>
          <w:sz w:val="24"/>
        </w:rPr>
        <w:t>,.</w:t>
      </w:r>
      <w:bookmarkStart w:id="0" w:name="_GoBack"/>
      <w:bookmarkEnd w:id="0"/>
    </w:p>
    <w:p w:rsidR="00AC4CCB" w:rsidRPr="00301987" w:rsidRDefault="00AC4CCB" w:rsidP="0072677A">
      <w:pPr>
        <w:spacing w:line="360" w:lineRule="auto"/>
        <w:ind w:firstLine="0"/>
        <w:rPr>
          <w:rFonts w:ascii="Times New Roman" w:hAnsi="Times New Roman"/>
          <w:sz w:val="24"/>
        </w:rPr>
      </w:pPr>
      <w:r w:rsidRPr="00301987">
        <w:rPr>
          <w:rFonts w:ascii="Times New Roman" w:hAnsi="Times New Roman"/>
          <w:b/>
          <w:sz w:val="24"/>
        </w:rPr>
        <w:t>§ 2.</w:t>
      </w:r>
      <w:r w:rsidR="005E04AE">
        <w:rPr>
          <w:rFonts w:ascii="Times New Roman" w:hAnsi="Times New Roman"/>
          <w:b/>
          <w:sz w:val="24"/>
        </w:rPr>
        <w:t xml:space="preserve"> </w:t>
      </w:r>
      <w:r w:rsidR="005E04AE">
        <w:rPr>
          <w:rFonts w:ascii="Times New Roman" w:hAnsi="Times New Roman"/>
          <w:sz w:val="24"/>
        </w:rPr>
        <w:t xml:space="preserve">Wykonanie uchwały powierza się </w:t>
      </w:r>
      <w:r w:rsidR="00DA0E50" w:rsidRPr="005D47D1">
        <w:rPr>
          <w:rFonts w:ascii="Times New Roman" w:hAnsi="Times New Roman"/>
          <w:sz w:val="24"/>
        </w:rPr>
        <w:t xml:space="preserve">Wójtowi Gminy </w:t>
      </w:r>
      <w:r w:rsidR="005D47D1" w:rsidRPr="005D47D1">
        <w:rPr>
          <w:rFonts w:ascii="Times New Roman" w:hAnsi="Times New Roman"/>
          <w:sz w:val="24"/>
        </w:rPr>
        <w:t>Gruta</w:t>
      </w:r>
      <w:r w:rsidR="005E04AE" w:rsidRPr="005D47D1">
        <w:rPr>
          <w:rFonts w:ascii="Times New Roman" w:hAnsi="Times New Roman"/>
          <w:sz w:val="24"/>
        </w:rPr>
        <w:t>.</w:t>
      </w:r>
    </w:p>
    <w:p w:rsidR="00AC4CCB" w:rsidRDefault="00AC4CCB" w:rsidP="0072677A">
      <w:pPr>
        <w:spacing w:line="360" w:lineRule="auto"/>
        <w:ind w:firstLine="0"/>
        <w:rPr>
          <w:rFonts w:ascii="Times New Roman" w:hAnsi="Times New Roman"/>
          <w:sz w:val="24"/>
        </w:rPr>
      </w:pPr>
      <w:r w:rsidRPr="00301987">
        <w:rPr>
          <w:rFonts w:ascii="Times New Roman" w:hAnsi="Times New Roman"/>
          <w:b/>
          <w:sz w:val="24"/>
        </w:rPr>
        <w:t xml:space="preserve">§ 3. </w:t>
      </w:r>
      <w:r w:rsidR="00A55229">
        <w:rPr>
          <w:rFonts w:ascii="Times New Roman" w:hAnsi="Times New Roman"/>
          <w:sz w:val="24"/>
        </w:rPr>
        <w:t>Uchwała wchodzi w życie po upływie 14 dni od publikacji w Dzienniku Urzędowym Województwa Kujawsko-Pomorskiego</w:t>
      </w:r>
      <w:r w:rsidR="00FC6C3E">
        <w:rPr>
          <w:rFonts w:ascii="Times New Roman" w:hAnsi="Times New Roman"/>
          <w:sz w:val="24"/>
        </w:rPr>
        <w:t>.</w:t>
      </w:r>
    </w:p>
    <w:p w:rsidR="00032F67" w:rsidRPr="005E04AE" w:rsidRDefault="00032F67" w:rsidP="0072677A">
      <w:pPr>
        <w:spacing w:line="360" w:lineRule="auto"/>
        <w:ind w:firstLine="0"/>
        <w:rPr>
          <w:rFonts w:ascii="Times New Roman" w:hAnsi="Times New Roman"/>
          <w:sz w:val="24"/>
        </w:rPr>
      </w:pPr>
    </w:p>
    <w:p w:rsidR="0072677A" w:rsidRDefault="0072677A" w:rsidP="00150556">
      <w:pPr>
        <w:ind w:firstLine="0"/>
        <w:jc w:val="right"/>
        <w:rPr>
          <w:rFonts w:ascii="Times New Roman" w:hAnsi="Times New Roman"/>
          <w:b/>
          <w:sz w:val="24"/>
        </w:rPr>
      </w:pPr>
    </w:p>
    <w:p w:rsidR="0072677A" w:rsidRDefault="0072677A" w:rsidP="0072677A">
      <w:pPr>
        <w:ind w:firstLine="0"/>
        <w:rPr>
          <w:rFonts w:ascii="Times New Roman" w:hAnsi="Times New Roman"/>
          <w:b/>
          <w:sz w:val="24"/>
        </w:rPr>
      </w:pPr>
    </w:p>
    <w:p w:rsidR="0072677A" w:rsidRDefault="0072677A" w:rsidP="0072677A">
      <w:pPr>
        <w:ind w:firstLine="0"/>
        <w:rPr>
          <w:rFonts w:ascii="Times New Roman" w:hAnsi="Times New Roman"/>
          <w:b/>
          <w:sz w:val="24"/>
        </w:rPr>
      </w:pPr>
    </w:p>
    <w:p w:rsidR="0013381B" w:rsidRDefault="0013381B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DA0E50" w:rsidRDefault="00DA0E50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DA0E50" w:rsidRDefault="00DA0E50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881CE7" w:rsidRDefault="00881CE7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881CE7" w:rsidRDefault="00881CE7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881CE7" w:rsidRDefault="00881CE7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13381B" w:rsidRDefault="0013381B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72677A" w:rsidRDefault="0072677A" w:rsidP="0072677A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</w:t>
      </w:r>
    </w:p>
    <w:p w:rsidR="00C07F89" w:rsidRPr="00C07F89" w:rsidRDefault="00C07F89" w:rsidP="00C07F89">
      <w:pPr>
        <w:spacing w:line="276" w:lineRule="auto"/>
        <w:ind w:firstLine="0"/>
        <w:rPr>
          <w:rFonts w:ascii="Times New Roman" w:hAnsi="Times New Roman"/>
          <w:sz w:val="24"/>
        </w:rPr>
      </w:pPr>
      <w:r w:rsidRPr="00C07F89">
        <w:rPr>
          <w:rFonts w:ascii="Times New Roman" w:hAnsi="Times New Roman"/>
          <w:sz w:val="24"/>
        </w:rPr>
        <w:t>Zgodnie z</w:t>
      </w:r>
      <w:r>
        <w:rPr>
          <w:rFonts w:ascii="Times New Roman" w:hAnsi="Times New Roman"/>
          <w:sz w:val="24"/>
        </w:rPr>
        <w:t xml:space="preserve"> </w:t>
      </w:r>
      <w:r w:rsidR="00D4085A">
        <w:rPr>
          <w:rFonts w:ascii="Times New Roman" w:hAnsi="Times New Roman"/>
          <w:sz w:val="24"/>
        </w:rPr>
        <w:t>Ustawą</w:t>
      </w:r>
      <w:r>
        <w:rPr>
          <w:rFonts w:ascii="Times New Roman" w:hAnsi="Times New Roman"/>
          <w:sz w:val="24"/>
        </w:rPr>
        <w:t xml:space="preserve"> z dnia </w:t>
      </w:r>
      <w:r w:rsidRPr="00C07F89">
        <w:rPr>
          <w:rFonts w:ascii="Times New Roman" w:hAnsi="Times New Roman"/>
          <w:sz w:val="24"/>
        </w:rPr>
        <w:t>9 października 2015 r. o rewitalizacji (Dz. U. 2015</w:t>
      </w:r>
      <w:r>
        <w:rPr>
          <w:rFonts w:ascii="Times New Roman" w:hAnsi="Times New Roman"/>
          <w:sz w:val="24"/>
        </w:rPr>
        <w:t xml:space="preserve"> </w:t>
      </w:r>
      <w:r w:rsidRPr="00C07F89">
        <w:rPr>
          <w:rFonts w:ascii="Times New Roman" w:hAnsi="Times New Roman"/>
          <w:sz w:val="24"/>
        </w:rPr>
        <w:t xml:space="preserve">poz. 1777) obszar gminy znajdujący </w:t>
      </w:r>
      <w:r w:rsidR="00D4085A" w:rsidRPr="00C07F89">
        <w:rPr>
          <w:rFonts w:ascii="Times New Roman" w:hAnsi="Times New Roman"/>
          <w:sz w:val="24"/>
        </w:rPr>
        <w:t>się</w:t>
      </w:r>
      <w:r w:rsidRPr="00C07F89">
        <w:rPr>
          <w:rFonts w:ascii="Times New Roman" w:hAnsi="Times New Roman"/>
          <w:sz w:val="24"/>
        </w:rPr>
        <w:t xml:space="preserve"> w stanie k</w:t>
      </w:r>
      <w:r w:rsidR="00D4085A">
        <w:rPr>
          <w:rFonts w:ascii="Times New Roman" w:hAnsi="Times New Roman"/>
          <w:sz w:val="24"/>
        </w:rPr>
        <w:t xml:space="preserve">ryzysowym z powodu koncentracji </w:t>
      </w:r>
      <w:r w:rsidRPr="00C07F89">
        <w:rPr>
          <w:rFonts w:ascii="Times New Roman" w:hAnsi="Times New Roman"/>
          <w:sz w:val="24"/>
        </w:rPr>
        <w:t xml:space="preserve">negatywnych zjawisk społecznych oraz negatywnych zjawisk </w:t>
      </w:r>
      <w:r w:rsidR="00D4085A">
        <w:rPr>
          <w:rFonts w:ascii="Times New Roman" w:hAnsi="Times New Roman"/>
          <w:sz w:val="24"/>
        </w:rPr>
        <w:t xml:space="preserve">w sferze gospodarczej, środowiskowej, przestrzenno-funkcjonalnej lub technicznej, można wyznaczyć jako </w:t>
      </w:r>
      <w:r w:rsidRPr="00C07F89">
        <w:rPr>
          <w:rFonts w:ascii="Times New Roman" w:hAnsi="Times New Roman"/>
          <w:sz w:val="24"/>
        </w:rPr>
        <w:t>obszar zdegradowany. Obszar obejmujący całość lu</w:t>
      </w:r>
      <w:r w:rsidR="00D4085A">
        <w:rPr>
          <w:rFonts w:ascii="Times New Roman" w:hAnsi="Times New Roman"/>
          <w:sz w:val="24"/>
        </w:rPr>
        <w:t xml:space="preserve">b część obszaru zdegradowanego, </w:t>
      </w:r>
      <w:r w:rsidRPr="00C07F89">
        <w:rPr>
          <w:rFonts w:ascii="Times New Roman" w:hAnsi="Times New Roman"/>
          <w:sz w:val="24"/>
        </w:rPr>
        <w:t>cechujący się szczególną koncentracją wskazanych powyżej</w:t>
      </w:r>
      <w:r w:rsidR="00D4085A">
        <w:rPr>
          <w:rFonts w:ascii="Times New Roman" w:hAnsi="Times New Roman"/>
          <w:sz w:val="24"/>
        </w:rPr>
        <w:t xml:space="preserve"> negatywnych zjawisk, na którym </w:t>
      </w:r>
      <w:r w:rsidRPr="00C07F89">
        <w:rPr>
          <w:rFonts w:ascii="Times New Roman" w:hAnsi="Times New Roman"/>
          <w:sz w:val="24"/>
        </w:rPr>
        <w:t>z uwagi na istotne znaczenie dla rozwoju lokalnego gmina za</w:t>
      </w:r>
      <w:r w:rsidR="00D4085A">
        <w:rPr>
          <w:rFonts w:ascii="Times New Roman" w:hAnsi="Times New Roman"/>
          <w:sz w:val="24"/>
        </w:rPr>
        <w:t xml:space="preserve">mierza prowadzić rewitalizację, </w:t>
      </w:r>
      <w:r w:rsidRPr="00C07F89">
        <w:rPr>
          <w:rFonts w:ascii="Times New Roman" w:hAnsi="Times New Roman"/>
          <w:sz w:val="24"/>
        </w:rPr>
        <w:t>wyznacza się jako obszar rewitalizacji. Obszar rewitalizac</w:t>
      </w:r>
      <w:r w:rsidR="00D4085A">
        <w:rPr>
          <w:rFonts w:ascii="Times New Roman" w:hAnsi="Times New Roman"/>
          <w:sz w:val="24"/>
        </w:rPr>
        <w:t xml:space="preserve">ji nie może być większy niż 20% </w:t>
      </w:r>
      <w:r w:rsidRPr="00C07F89">
        <w:rPr>
          <w:rFonts w:ascii="Times New Roman" w:hAnsi="Times New Roman"/>
          <w:sz w:val="24"/>
        </w:rPr>
        <w:t>powierzchni gminy oraz zamieszkały przez więcej niż</w:t>
      </w:r>
      <w:r w:rsidR="00123DD9">
        <w:rPr>
          <w:rFonts w:ascii="Times New Roman" w:hAnsi="Times New Roman"/>
          <w:sz w:val="24"/>
        </w:rPr>
        <w:t xml:space="preserve"> 30 % mieszkańców gminy. Obszar </w:t>
      </w:r>
      <w:r w:rsidRPr="00C07F89">
        <w:rPr>
          <w:rFonts w:ascii="Times New Roman" w:hAnsi="Times New Roman"/>
          <w:sz w:val="24"/>
        </w:rPr>
        <w:t>rewitalizacji może być podzielony na podobszary, w tym</w:t>
      </w:r>
      <w:r w:rsidR="00123DD9">
        <w:rPr>
          <w:rFonts w:ascii="Times New Roman" w:hAnsi="Times New Roman"/>
          <w:sz w:val="24"/>
        </w:rPr>
        <w:t xml:space="preserve"> obszary nieposiadające ze sobą </w:t>
      </w:r>
      <w:r w:rsidRPr="00C07F89">
        <w:rPr>
          <w:rFonts w:ascii="Times New Roman" w:hAnsi="Times New Roman"/>
          <w:sz w:val="24"/>
        </w:rPr>
        <w:t>granic wspólnych. W celu wyznaczenia obszaru zd</w:t>
      </w:r>
      <w:r w:rsidR="00123DD9">
        <w:rPr>
          <w:rFonts w:ascii="Times New Roman" w:hAnsi="Times New Roman"/>
          <w:sz w:val="24"/>
        </w:rPr>
        <w:t xml:space="preserve">egradowanego i rewitalizowanego </w:t>
      </w:r>
      <w:r w:rsidRPr="00C07F89">
        <w:rPr>
          <w:rFonts w:ascii="Times New Roman" w:hAnsi="Times New Roman"/>
          <w:sz w:val="24"/>
        </w:rPr>
        <w:t>opracowuje się diagnozę, w której wykorzystuje się obi</w:t>
      </w:r>
      <w:r w:rsidR="00123DD9">
        <w:rPr>
          <w:rFonts w:ascii="Times New Roman" w:hAnsi="Times New Roman"/>
          <w:sz w:val="24"/>
        </w:rPr>
        <w:t xml:space="preserve">ektywne, weryfikowalne mierniki </w:t>
      </w:r>
      <w:r w:rsidRPr="00C07F89">
        <w:rPr>
          <w:rFonts w:ascii="Times New Roman" w:hAnsi="Times New Roman"/>
          <w:sz w:val="24"/>
        </w:rPr>
        <w:t>i metody badawcze dostos</w:t>
      </w:r>
      <w:r w:rsidR="00123DD9">
        <w:rPr>
          <w:rFonts w:ascii="Times New Roman" w:hAnsi="Times New Roman"/>
          <w:sz w:val="24"/>
        </w:rPr>
        <w:t xml:space="preserve">owane do lokalnych uwarunkowań. </w:t>
      </w:r>
      <w:r w:rsidR="004C2A43" w:rsidRPr="004C2A43">
        <w:rPr>
          <w:rFonts w:ascii="Times New Roman" w:hAnsi="Times New Roman"/>
          <w:sz w:val="24"/>
        </w:rPr>
        <w:t xml:space="preserve">Wyznaczenie obszaru zdegradowanego i obszaru rewitalizacji zapewni możliwość </w:t>
      </w:r>
      <w:r w:rsidR="004C2A43" w:rsidRPr="005D47D1">
        <w:rPr>
          <w:rFonts w:ascii="Times New Roman" w:hAnsi="Times New Roman"/>
          <w:sz w:val="24"/>
        </w:rPr>
        <w:t xml:space="preserve">opracowywania </w:t>
      </w:r>
      <w:r w:rsidR="00DA0E50" w:rsidRPr="005D47D1">
        <w:rPr>
          <w:rFonts w:ascii="Times New Roman" w:hAnsi="Times New Roman"/>
          <w:sz w:val="24"/>
        </w:rPr>
        <w:t>Gminnego</w:t>
      </w:r>
      <w:r w:rsidR="004C2A43" w:rsidRPr="005D47D1">
        <w:rPr>
          <w:rFonts w:ascii="Times New Roman" w:hAnsi="Times New Roman"/>
          <w:sz w:val="24"/>
        </w:rPr>
        <w:t xml:space="preserve"> Programu Rewitalizacji Gminy </w:t>
      </w:r>
      <w:r w:rsidR="005D47D1">
        <w:rPr>
          <w:rFonts w:ascii="Times New Roman" w:hAnsi="Times New Roman"/>
          <w:sz w:val="24"/>
        </w:rPr>
        <w:t>Gruta</w:t>
      </w:r>
      <w:r w:rsidR="004C2A43" w:rsidRPr="004C2A43">
        <w:rPr>
          <w:rFonts w:ascii="Times New Roman" w:hAnsi="Times New Roman"/>
          <w:sz w:val="24"/>
        </w:rPr>
        <w:t>, który stanowić będzie podstawowe narzędzie prowadzenia rewitalizacji, zapewniające kompleksowość oraz działania w ścisłej współpracy ze społecznością lokalną. Określenie obszaru rewitalizacji stanowi kontekst planowania i realizacji przedsięwzięć, które mają przyczynić się do rozwiązania kluczowych problemów społecznych zidentyfikowanych na tych obszarach oraz wpłynąć na poprawę jakości życia mieszkańców.</w:t>
      </w:r>
    </w:p>
    <w:p w:rsidR="00D5746A" w:rsidRDefault="00D5746A" w:rsidP="002D6818">
      <w:pPr>
        <w:spacing w:line="360" w:lineRule="auto"/>
        <w:rPr>
          <w:rFonts w:ascii="Times New Roman" w:hAnsi="Times New Roman"/>
          <w:b/>
          <w:sz w:val="24"/>
        </w:rPr>
      </w:pPr>
    </w:p>
    <w:p w:rsidR="0072677A" w:rsidRPr="0072677A" w:rsidRDefault="0072677A" w:rsidP="0072677A">
      <w:pPr>
        <w:ind w:firstLine="0"/>
        <w:jc w:val="left"/>
        <w:rPr>
          <w:rFonts w:ascii="Times New Roman" w:hAnsi="Times New Roman"/>
          <w:sz w:val="24"/>
        </w:rPr>
      </w:pPr>
    </w:p>
    <w:sectPr w:rsidR="0072677A" w:rsidRPr="0072677A" w:rsidSect="0013381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66" w:rsidRDefault="00EF3066" w:rsidP="00D5746A">
      <w:pPr>
        <w:spacing w:after="0" w:line="240" w:lineRule="auto"/>
      </w:pPr>
      <w:r>
        <w:separator/>
      </w:r>
    </w:p>
  </w:endnote>
  <w:endnote w:type="continuationSeparator" w:id="0">
    <w:p w:rsidR="00EF3066" w:rsidRDefault="00EF3066" w:rsidP="00D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66" w:rsidRDefault="00EF3066" w:rsidP="00D5746A">
      <w:pPr>
        <w:spacing w:after="0" w:line="240" w:lineRule="auto"/>
      </w:pPr>
      <w:r>
        <w:separator/>
      </w:r>
    </w:p>
  </w:footnote>
  <w:footnote w:type="continuationSeparator" w:id="0">
    <w:p w:rsidR="00EF3066" w:rsidRDefault="00EF3066" w:rsidP="00D5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D3"/>
    <w:rsid w:val="00013A4C"/>
    <w:rsid w:val="000269DF"/>
    <w:rsid w:val="00026EA0"/>
    <w:rsid w:val="00032F67"/>
    <w:rsid w:val="00035A02"/>
    <w:rsid w:val="00072320"/>
    <w:rsid w:val="000F1B3D"/>
    <w:rsid w:val="00123DD9"/>
    <w:rsid w:val="0013381B"/>
    <w:rsid w:val="00150556"/>
    <w:rsid w:val="001A3FBE"/>
    <w:rsid w:val="001A4499"/>
    <w:rsid w:val="00203261"/>
    <w:rsid w:val="00240375"/>
    <w:rsid w:val="00264990"/>
    <w:rsid w:val="00283FE9"/>
    <w:rsid w:val="002A45A4"/>
    <w:rsid w:val="002B6D30"/>
    <w:rsid w:val="002C3896"/>
    <w:rsid w:val="002D656A"/>
    <w:rsid w:val="002D6818"/>
    <w:rsid w:val="00301987"/>
    <w:rsid w:val="0031339E"/>
    <w:rsid w:val="003261CD"/>
    <w:rsid w:val="003B44B1"/>
    <w:rsid w:val="003E1326"/>
    <w:rsid w:val="00406829"/>
    <w:rsid w:val="004334D3"/>
    <w:rsid w:val="00442EEB"/>
    <w:rsid w:val="0047309E"/>
    <w:rsid w:val="004C2A43"/>
    <w:rsid w:val="00530C58"/>
    <w:rsid w:val="0053774B"/>
    <w:rsid w:val="00563F7A"/>
    <w:rsid w:val="00583ED3"/>
    <w:rsid w:val="00596277"/>
    <w:rsid w:val="005A6FD1"/>
    <w:rsid w:val="005B5082"/>
    <w:rsid w:val="005D0277"/>
    <w:rsid w:val="005D47D1"/>
    <w:rsid w:val="005E04AE"/>
    <w:rsid w:val="005F52AB"/>
    <w:rsid w:val="00631E6A"/>
    <w:rsid w:val="006A68A5"/>
    <w:rsid w:val="006E1652"/>
    <w:rsid w:val="0072677A"/>
    <w:rsid w:val="007369CB"/>
    <w:rsid w:val="007E1A2B"/>
    <w:rsid w:val="00881CE7"/>
    <w:rsid w:val="008D7637"/>
    <w:rsid w:val="008E02AD"/>
    <w:rsid w:val="008F1651"/>
    <w:rsid w:val="00902420"/>
    <w:rsid w:val="009171F0"/>
    <w:rsid w:val="00917754"/>
    <w:rsid w:val="00920317"/>
    <w:rsid w:val="009640A7"/>
    <w:rsid w:val="0098149B"/>
    <w:rsid w:val="00A17311"/>
    <w:rsid w:val="00A21D09"/>
    <w:rsid w:val="00A23797"/>
    <w:rsid w:val="00A55229"/>
    <w:rsid w:val="00A55A4F"/>
    <w:rsid w:val="00A80A13"/>
    <w:rsid w:val="00A866C6"/>
    <w:rsid w:val="00A91111"/>
    <w:rsid w:val="00AC4CCB"/>
    <w:rsid w:val="00B50442"/>
    <w:rsid w:val="00B772BE"/>
    <w:rsid w:val="00B87B2C"/>
    <w:rsid w:val="00B9616E"/>
    <w:rsid w:val="00BA1604"/>
    <w:rsid w:val="00BA7610"/>
    <w:rsid w:val="00BE0682"/>
    <w:rsid w:val="00C06D6C"/>
    <w:rsid w:val="00C07F89"/>
    <w:rsid w:val="00C44227"/>
    <w:rsid w:val="00C830F3"/>
    <w:rsid w:val="00C850AB"/>
    <w:rsid w:val="00CD08F9"/>
    <w:rsid w:val="00D4085A"/>
    <w:rsid w:val="00D5746A"/>
    <w:rsid w:val="00DA0E50"/>
    <w:rsid w:val="00DC4EE2"/>
    <w:rsid w:val="00DE138E"/>
    <w:rsid w:val="00E359E0"/>
    <w:rsid w:val="00E37BC4"/>
    <w:rsid w:val="00E42BF5"/>
    <w:rsid w:val="00E95C04"/>
    <w:rsid w:val="00EC7C5C"/>
    <w:rsid w:val="00EF3066"/>
    <w:rsid w:val="00F45447"/>
    <w:rsid w:val="00F74EB6"/>
    <w:rsid w:val="00F90AC9"/>
    <w:rsid w:val="00F94575"/>
    <w:rsid w:val="00FA6F25"/>
    <w:rsid w:val="00FB52CB"/>
    <w:rsid w:val="00FC6C3E"/>
    <w:rsid w:val="00FD1E49"/>
    <w:rsid w:val="00FF069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52"/>
    <w:pPr>
      <w:spacing w:after="200" w:line="302" w:lineRule="exact"/>
      <w:ind w:firstLine="567"/>
      <w:jc w:val="both"/>
    </w:pPr>
    <w:rPr>
      <w:rFonts w:ascii="Garamond" w:hAnsi="Garamond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F16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C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pis">
    <w:name w:val="APodpis"/>
    <w:basedOn w:val="Normalny"/>
    <w:link w:val="APodpisZnak"/>
    <w:rsid w:val="00BE0682"/>
    <w:pPr>
      <w:spacing w:line="240" w:lineRule="auto"/>
    </w:pPr>
    <w:rPr>
      <w:rFonts w:eastAsia="Times New Roman" w:cs="Calibri"/>
      <w:b/>
      <w:color w:val="000000"/>
      <w:sz w:val="20"/>
      <w:szCs w:val="20"/>
      <w:lang w:eastAsia="pl-PL"/>
    </w:rPr>
  </w:style>
  <w:style w:type="character" w:customStyle="1" w:styleId="APodpisZnak">
    <w:name w:val="APodpis Znak"/>
    <w:link w:val="APodpis"/>
    <w:rsid w:val="00BE0682"/>
    <w:rPr>
      <w:rFonts w:eastAsia="Times New Roman" w:cs="Calibri"/>
      <w:b/>
      <w:color w:val="000000"/>
      <w:sz w:val="20"/>
      <w:szCs w:val="20"/>
      <w:lang w:eastAsia="pl-PL"/>
    </w:rPr>
  </w:style>
  <w:style w:type="paragraph" w:customStyle="1" w:styleId="Fiszki">
    <w:name w:val="Fiszki"/>
    <w:basedOn w:val="Normalny"/>
    <w:link w:val="FiszkiZnak"/>
    <w:qFormat/>
    <w:rsid w:val="008F1651"/>
    <w:pPr>
      <w:spacing w:after="0"/>
    </w:pPr>
  </w:style>
  <w:style w:type="character" w:customStyle="1" w:styleId="FiszkiZnak">
    <w:name w:val="Fiszki Znak"/>
    <w:link w:val="Fiszki"/>
    <w:rsid w:val="008F1651"/>
    <w:rPr>
      <w:rFonts w:ascii="Garamond" w:hAnsi="Garamond"/>
    </w:rPr>
  </w:style>
  <w:style w:type="character" w:customStyle="1" w:styleId="Nagwek1Znak">
    <w:name w:val="Nagłówek 1 Znak"/>
    <w:link w:val="Nagwek1"/>
    <w:uiPriority w:val="9"/>
    <w:rsid w:val="008F16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032F67"/>
  </w:style>
  <w:style w:type="character" w:customStyle="1" w:styleId="Nagwek2Znak">
    <w:name w:val="Nagłówek 2 Znak"/>
    <w:link w:val="Nagwek2"/>
    <w:uiPriority w:val="9"/>
    <w:rsid w:val="00AC4C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4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746A"/>
    <w:rPr>
      <w:rFonts w:ascii="Garamond" w:hAnsi="Garamond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574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kaczor.barbara</dc:creator>
  <cp:lastModifiedBy>Rysiek jach</cp:lastModifiedBy>
  <cp:revision>2</cp:revision>
  <dcterms:created xsi:type="dcterms:W3CDTF">2016-05-24T03:24:00Z</dcterms:created>
  <dcterms:modified xsi:type="dcterms:W3CDTF">2016-05-24T03:24:00Z</dcterms:modified>
</cp:coreProperties>
</file>