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EA" w:rsidRPr="00365954" w:rsidRDefault="00365954" w:rsidP="00365954">
      <w:pPr>
        <w:spacing w:after="0" w:line="240" w:lineRule="auto"/>
        <w:rPr>
          <w:rFonts w:ascii="Times New Roman" w:hAnsi="Times New Roman" w:cs="Times New Roman"/>
          <w:sz w:val="16"/>
          <w:szCs w:val="16"/>
        </w:rPr>
      </w:pPr>
      <w:r>
        <w:rPr>
          <w:rFonts w:ascii="Times New Roman" w:hAnsi="Times New Roman" w:cs="Times New Roman"/>
        </w:rPr>
        <w:t xml:space="preserve">……………………………………………..                      </w:t>
      </w:r>
    </w:p>
    <w:p w:rsidR="00365954" w:rsidRDefault="00365954" w:rsidP="00365954">
      <w:pPr>
        <w:spacing w:after="0" w:line="240" w:lineRule="auto"/>
        <w:rPr>
          <w:rFonts w:ascii="Times New Roman" w:hAnsi="Times New Roman" w:cs="Times New Roman"/>
          <w:sz w:val="16"/>
          <w:szCs w:val="16"/>
        </w:rPr>
      </w:pPr>
      <w:r w:rsidRPr="00365954">
        <w:rPr>
          <w:rFonts w:ascii="Times New Roman" w:hAnsi="Times New Roman" w:cs="Times New Roman"/>
          <w:sz w:val="16"/>
          <w:szCs w:val="16"/>
        </w:rPr>
        <w:t xml:space="preserve">Imię i nazwisko lub nazwa siedziby producenta rolnego </w:t>
      </w:r>
    </w:p>
    <w:p w:rsidR="00365954" w:rsidRDefault="00365954" w:rsidP="00365954">
      <w:pPr>
        <w:spacing w:after="0" w:line="240" w:lineRule="auto"/>
        <w:rPr>
          <w:rFonts w:ascii="Times New Roman" w:hAnsi="Times New Roman" w:cs="Times New Roman"/>
          <w:sz w:val="16"/>
          <w:szCs w:val="16"/>
        </w:rPr>
      </w:pPr>
    </w:p>
    <w:p w:rsidR="00365954" w:rsidRDefault="00365954" w:rsidP="0036595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365954" w:rsidRDefault="00365954" w:rsidP="0036595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Adres i miejsce  zamieszkania lub adres siedziby                                                                   </w:t>
      </w:r>
    </w:p>
    <w:p w:rsidR="00365954" w:rsidRDefault="00365954" w:rsidP="00365954">
      <w:pPr>
        <w:spacing w:after="0" w:line="240" w:lineRule="auto"/>
        <w:rPr>
          <w:rFonts w:ascii="Times New Roman" w:hAnsi="Times New Roman" w:cs="Times New Roman"/>
          <w:sz w:val="16"/>
          <w:szCs w:val="16"/>
        </w:rPr>
      </w:pPr>
    </w:p>
    <w:p w:rsidR="00365954" w:rsidRDefault="00365954" w:rsidP="00365954">
      <w:pPr>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365954" w:rsidRDefault="00365954" w:rsidP="0036595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Adres gospodarstwa rolnego </w:t>
      </w:r>
    </w:p>
    <w:p w:rsidR="00365954" w:rsidRDefault="00365954" w:rsidP="00365954">
      <w:pPr>
        <w:spacing w:after="0" w:line="240" w:lineRule="auto"/>
        <w:rPr>
          <w:rFonts w:ascii="Times New Roman" w:hAnsi="Times New Roman" w:cs="Times New Roman"/>
          <w:sz w:val="16"/>
          <w:szCs w:val="16"/>
        </w:rPr>
      </w:pPr>
    </w:p>
    <w:p w:rsidR="00365954" w:rsidRPr="00365954" w:rsidRDefault="00365954" w:rsidP="00365954">
      <w:pPr>
        <w:spacing w:after="0" w:line="240" w:lineRule="auto"/>
        <w:rPr>
          <w:rFonts w:ascii="Times New Roman" w:hAnsi="Times New Roman" w:cs="Times New Roman"/>
          <w:sz w:val="28"/>
          <w:szCs w:val="28"/>
        </w:rPr>
      </w:pPr>
      <w:r>
        <w:rPr>
          <w:rFonts w:ascii="Times New Roman" w:hAnsi="Times New Roman" w:cs="Times New Roman"/>
          <w:sz w:val="16"/>
          <w:szCs w:val="16"/>
        </w:rPr>
        <w:t xml:space="preserve">…………………………………………………………………                                      </w:t>
      </w:r>
      <w:r w:rsidR="00B467E9">
        <w:rPr>
          <w:rFonts w:ascii="Times New Roman" w:hAnsi="Times New Roman" w:cs="Times New Roman"/>
          <w:sz w:val="16"/>
          <w:szCs w:val="16"/>
        </w:rPr>
        <w:t xml:space="preserve">           </w:t>
      </w:r>
      <w:r w:rsidR="00B467E9" w:rsidRPr="00B467E9">
        <w:rPr>
          <w:rFonts w:ascii="Times New Roman" w:hAnsi="Times New Roman" w:cs="Times New Roman"/>
          <w:b/>
          <w:sz w:val="28"/>
          <w:szCs w:val="28"/>
          <w:u w:val="single"/>
        </w:rPr>
        <w:t>Urząd</w:t>
      </w:r>
      <w:r w:rsidRPr="00B467E9">
        <w:rPr>
          <w:rFonts w:ascii="Times New Roman" w:hAnsi="Times New Roman" w:cs="Times New Roman"/>
          <w:b/>
          <w:sz w:val="28"/>
          <w:szCs w:val="28"/>
          <w:u w:val="single"/>
        </w:rPr>
        <w:t xml:space="preserve"> Gminy</w:t>
      </w:r>
      <w:r w:rsidRPr="00B467E9">
        <w:rPr>
          <w:rFonts w:ascii="Times New Roman" w:hAnsi="Times New Roman" w:cs="Times New Roman"/>
          <w:sz w:val="28"/>
          <w:szCs w:val="28"/>
          <w:u w:val="single"/>
        </w:rPr>
        <w:t xml:space="preserve"> </w:t>
      </w:r>
      <w:r w:rsidR="00B467E9" w:rsidRPr="00B467E9">
        <w:rPr>
          <w:rFonts w:ascii="Times New Roman" w:hAnsi="Times New Roman" w:cs="Times New Roman"/>
          <w:b/>
          <w:sz w:val="28"/>
          <w:szCs w:val="28"/>
          <w:u w:val="single"/>
        </w:rPr>
        <w:t>Gruta</w:t>
      </w:r>
    </w:p>
    <w:p w:rsidR="00365954" w:rsidRDefault="00365954" w:rsidP="00365954">
      <w:pPr>
        <w:spacing w:after="0" w:line="240" w:lineRule="auto"/>
        <w:rPr>
          <w:rFonts w:ascii="Times New Roman" w:hAnsi="Times New Roman" w:cs="Times New Roman"/>
          <w:sz w:val="28"/>
          <w:szCs w:val="28"/>
        </w:rPr>
      </w:pPr>
      <w:r>
        <w:rPr>
          <w:rFonts w:ascii="Times New Roman" w:hAnsi="Times New Roman" w:cs="Times New Roman"/>
          <w:sz w:val="16"/>
          <w:szCs w:val="16"/>
        </w:rPr>
        <w:t xml:space="preserve">Numer telefonu kontaktowego                                                                           </w:t>
      </w:r>
      <w:r>
        <w:rPr>
          <w:rFonts w:ascii="Times New Roman" w:hAnsi="Times New Roman" w:cs="Times New Roman"/>
          <w:sz w:val="28"/>
          <w:szCs w:val="28"/>
        </w:rPr>
        <w:t xml:space="preserve">          </w:t>
      </w:r>
    </w:p>
    <w:p w:rsidR="00365954" w:rsidRDefault="00365954" w:rsidP="00365954">
      <w:pPr>
        <w:spacing w:after="0" w:line="240" w:lineRule="auto"/>
        <w:rPr>
          <w:rFonts w:ascii="Times New Roman" w:hAnsi="Times New Roman" w:cs="Times New Roman"/>
          <w:sz w:val="16"/>
          <w:szCs w:val="16"/>
        </w:rPr>
      </w:pPr>
    </w:p>
    <w:p w:rsidR="00365954" w:rsidRPr="00365954" w:rsidRDefault="00365954" w:rsidP="00365954">
      <w:pPr>
        <w:spacing w:after="0" w:line="240" w:lineRule="auto"/>
        <w:rPr>
          <w:rFonts w:ascii="Times New Roman" w:hAnsi="Times New Roman" w:cs="Times New Roman"/>
          <w:sz w:val="16"/>
          <w:szCs w:val="16"/>
        </w:rPr>
      </w:pPr>
      <w:r w:rsidRPr="00365954">
        <w:rPr>
          <w:rFonts w:ascii="Times New Roman" w:hAnsi="Times New Roman" w:cs="Times New Roman"/>
          <w:sz w:val="16"/>
          <w:szCs w:val="16"/>
        </w:rPr>
        <w:t>………………………………………………………………….</w:t>
      </w:r>
    </w:p>
    <w:p w:rsidR="00365954" w:rsidRDefault="00365954" w:rsidP="00365954">
      <w:pPr>
        <w:spacing w:after="0" w:line="240" w:lineRule="auto"/>
        <w:rPr>
          <w:rFonts w:ascii="Times New Roman" w:hAnsi="Times New Roman" w:cs="Times New Roman"/>
          <w:b/>
          <w:sz w:val="24"/>
          <w:szCs w:val="24"/>
        </w:rPr>
      </w:pPr>
      <w:r w:rsidRPr="00365954">
        <w:rPr>
          <w:rFonts w:ascii="Times New Roman" w:hAnsi="Times New Roman" w:cs="Times New Roman"/>
          <w:b/>
          <w:sz w:val="24"/>
          <w:szCs w:val="24"/>
        </w:rPr>
        <w:t xml:space="preserve">Numer identyfikacyjny gospodarstwa </w:t>
      </w:r>
    </w:p>
    <w:p w:rsidR="00365954" w:rsidRDefault="00365954" w:rsidP="00365954">
      <w:pPr>
        <w:spacing w:after="0" w:line="240" w:lineRule="auto"/>
        <w:rPr>
          <w:rFonts w:ascii="Times New Roman" w:hAnsi="Times New Roman" w:cs="Times New Roman"/>
          <w:b/>
          <w:sz w:val="24"/>
          <w:szCs w:val="24"/>
        </w:rPr>
      </w:pPr>
    </w:p>
    <w:p w:rsidR="00365954" w:rsidRDefault="00365954" w:rsidP="003659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rsidR="00365954" w:rsidRDefault="00365954" w:rsidP="003659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 oszacowanie szkód przez komisję w gospodarstwie rolnym, </w:t>
      </w:r>
    </w:p>
    <w:p w:rsidR="00365954" w:rsidRDefault="00365954" w:rsidP="003659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powstałych w wyniku wystąpienia niekorzystnego zjawiska atmosferycznego.</w:t>
      </w:r>
    </w:p>
    <w:p w:rsidR="00365954" w:rsidRDefault="00365954" w:rsidP="00365954">
      <w:pPr>
        <w:spacing w:after="0" w:line="240" w:lineRule="auto"/>
        <w:jc w:val="center"/>
        <w:rPr>
          <w:rFonts w:ascii="Times New Roman" w:hAnsi="Times New Roman" w:cs="Times New Roman"/>
          <w:b/>
          <w:sz w:val="24"/>
          <w:szCs w:val="24"/>
        </w:rPr>
      </w:pPr>
    </w:p>
    <w:p w:rsidR="00365954" w:rsidRDefault="00365954"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1.Szkody w uprawach rolnych spowodowane zostały przez </w:t>
      </w:r>
      <w:r w:rsidR="006341C6">
        <w:rPr>
          <w:rFonts w:ascii="Times New Roman" w:hAnsi="Times New Roman" w:cs="Times New Roman"/>
          <w:sz w:val="24"/>
          <w:szCs w:val="24"/>
        </w:rPr>
        <w:t>suszę</w:t>
      </w:r>
      <w:r>
        <w:rPr>
          <w:rFonts w:ascii="Times New Roman" w:hAnsi="Times New Roman" w:cs="Times New Roman"/>
          <w:sz w:val="24"/>
          <w:szCs w:val="24"/>
        </w:rPr>
        <w:t xml:space="preserve"> w</w:t>
      </w:r>
      <w:r w:rsidR="007B60F2">
        <w:rPr>
          <w:rFonts w:ascii="Times New Roman" w:hAnsi="Times New Roman" w:cs="Times New Roman"/>
          <w:sz w:val="24"/>
          <w:szCs w:val="24"/>
        </w:rPr>
        <w:t xml:space="preserve"> miesiącu wrześniu w</w:t>
      </w:r>
      <w:r>
        <w:rPr>
          <w:rFonts w:ascii="Times New Roman" w:hAnsi="Times New Roman" w:cs="Times New Roman"/>
          <w:sz w:val="24"/>
          <w:szCs w:val="24"/>
        </w:rPr>
        <w:t xml:space="preserve"> 2018 roku. </w:t>
      </w:r>
    </w:p>
    <w:p w:rsidR="00365954" w:rsidRDefault="00365954"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814123">
        <w:rPr>
          <w:rFonts w:ascii="Times New Roman" w:hAnsi="Times New Roman" w:cs="Times New Roman"/>
          <w:sz w:val="24"/>
          <w:szCs w:val="24"/>
        </w:rPr>
        <w:t xml:space="preserve">Całkowita powierzchnia upraw w gospodarstwie </w:t>
      </w:r>
      <w:r w:rsidR="00B34DF9">
        <w:rPr>
          <w:rFonts w:ascii="Times New Roman" w:hAnsi="Times New Roman" w:cs="Times New Roman"/>
          <w:sz w:val="24"/>
          <w:szCs w:val="24"/>
        </w:rPr>
        <w:t xml:space="preserve">rolnym, </w:t>
      </w:r>
      <w:r w:rsidR="00B34DF9" w:rsidRPr="00B34DF9">
        <w:rPr>
          <w:rFonts w:ascii="Times New Roman" w:hAnsi="Times New Roman" w:cs="Times New Roman"/>
          <w:sz w:val="24"/>
          <w:szCs w:val="24"/>
          <w:u w:val="single"/>
        </w:rPr>
        <w:t>zgodna z wnioskiem o płatności w ramach wsparcia bezpośredniego</w:t>
      </w:r>
      <w:r w:rsidR="00B467E9">
        <w:rPr>
          <w:rFonts w:ascii="Times New Roman" w:hAnsi="Times New Roman" w:cs="Times New Roman"/>
          <w:sz w:val="24"/>
          <w:szCs w:val="24"/>
          <w:u w:val="single"/>
        </w:rPr>
        <w:t>, który będzie składany</w:t>
      </w:r>
      <w:r w:rsidR="00B34DF9" w:rsidRPr="00B34DF9">
        <w:rPr>
          <w:rFonts w:ascii="Times New Roman" w:hAnsi="Times New Roman" w:cs="Times New Roman"/>
          <w:sz w:val="24"/>
          <w:szCs w:val="24"/>
          <w:u w:val="single"/>
        </w:rPr>
        <w:t xml:space="preserve"> w 201</w:t>
      </w:r>
      <w:r w:rsidR="007B60F2">
        <w:rPr>
          <w:rFonts w:ascii="Times New Roman" w:hAnsi="Times New Roman" w:cs="Times New Roman"/>
          <w:sz w:val="24"/>
          <w:szCs w:val="24"/>
          <w:u w:val="single"/>
        </w:rPr>
        <w:t>9</w:t>
      </w:r>
      <w:r w:rsidR="00B34DF9" w:rsidRPr="00B34DF9">
        <w:rPr>
          <w:rFonts w:ascii="Times New Roman" w:hAnsi="Times New Roman" w:cs="Times New Roman"/>
          <w:sz w:val="24"/>
          <w:szCs w:val="24"/>
          <w:u w:val="single"/>
        </w:rPr>
        <w:t xml:space="preserve"> roku</w:t>
      </w:r>
      <w:r w:rsidR="00B34DF9">
        <w:rPr>
          <w:rFonts w:ascii="Times New Roman" w:hAnsi="Times New Roman" w:cs="Times New Roman"/>
          <w:sz w:val="24"/>
          <w:szCs w:val="24"/>
        </w:rPr>
        <w:t xml:space="preserve"> wynosi ………………</w:t>
      </w:r>
      <w:r w:rsidR="00B31AB2">
        <w:rPr>
          <w:rFonts w:ascii="Times New Roman" w:hAnsi="Times New Roman" w:cs="Times New Roman"/>
          <w:sz w:val="24"/>
          <w:szCs w:val="24"/>
        </w:rPr>
        <w:t>………..</w:t>
      </w:r>
      <w:r w:rsidR="00B34DF9">
        <w:rPr>
          <w:rFonts w:ascii="Times New Roman" w:hAnsi="Times New Roman" w:cs="Times New Roman"/>
          <w:sz w:val="24"/>
          <w:szCs w:val="24"/>
        </w:rPr>
        <w:t xml:space="preserve"> ha, w tym:</w:t>
      </w:r>
    </w:p>
    <w:p w:rsidR="00B34DF9" w:rsidRDefault="00B34DF9" w:rsidP="00B34DF9">
      <w:pPr>
        <w:pStyle w:val="Akapitzlist"/>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powierzchnia upraw rolnych w dniu wystąpienia szkód (z wyłączeniem łąk i pastwisk) ……….. ha</w:t>
      </w:r>
    </w:p>
    <w:p w:rsidR="00B34DF9" w:rsidRDefault="00B34DF9" w:rsidP="00B34DF9">
      <w:pPr>
        <w:spacing w:after="0" w:line="360" w:lineRule="auto"/>
        <w:ind w:left="360"/>
        <w:rPr>
          <w:rFonts w:ascii="Times New Roman" w:hAnsi="Times New Roman" w:cs="Times New Roman"/>
          <w:b/>
          <w:sz w:val="24"/>
          <w:szCs w:val="24"/>
        </w:rPr>
      </w:pPr>
      <w:r w:rsidRPr="00B34DF9">
        <w:rPr>
          <w:rFonts w:ascii="Times New Roman" w:hAnsi="Times New Roman" w:cs="Times New Roman"/>
          <w:b/>
          <w:sz w:val="24"/>
          <w:szCs w:val="24"/>
        </w:rPr>
        <w:t xml:space="preserve">Powierzchnia gospodarstwa rolnego </w:t>
      </w:r>
      <w:r w:rsidR="003C4ABC">
        <w:rPr>
          <w:rFonts w:ascii="Times New Roman" w:hAnsi="Times New Roman" w:cs="Times New Roman"/>
          <w:b/>
          <w:sz w:val="24"/>
          <w:szCs w:val="24"/>
        </w:rPr>
        <w:t xml:space="preserve">ogółem </w:t>
      </w:r>
      <w:r w:rsidRPr="00B34DF9">
        <w:rPr>
          <w:rFonts w:ascii="Times New Roman" w:hAnsi="Times New Roman" w:cs="Times New Roman"/>
          <w:b/>
          <w:sz w:val="24"/>
          <w:szCs w:val="24"/>
        </w:rPr>
        <w:t>………</w:t>
      </w:r>
      <w:r>
        <w:rPr>
          <w:rFonts w:ascii="Times New Roman" w:hAnsi="Times New Roman" w:cs="Times New Roman"/>
          <w:b/>
          <w:sz w:val="24"/>
          <w:szCs w:val="24"/>
        </w:rPr>
        <w:t>………</w:t>
      </w:r>
      <w:r w:rsidR="003C4ABC">
        <w:rPr>
          <w:rFonts w:ascii="Times New Roman" w:hAnsi="Times New Roman" w:cs="Times New Roman"/>
          <w:b/>
          <w:sz w:val="24"/>
          <w:szCs w:val="24"/>
        </w:rPr>
        <w:t>……….</w:t>
      </w:r>
      <w:r w:rsidRPr="00B34DF9">
        <w:rPr>
          <w:rFonts w:ascii="Times New Roman" w:hAnsi="Times New Roman" w:cs="Times New Roman"/>
          <w:b/>
          <w:sz w:val="24"/>
          <w:szCs w:val="24"/>
        </w:rPr>
        <w:t xml:space="preserve"> ha </w:t>
      </w:r>
    </w:p>
    <w:p w:rsidR="00B34DF9" w:rsidRDefault="00B34DF9"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3. Oświadczam, że zgodnie z wnioskiem o przyznanie płatności na rok 201</w:t>
      </w:r>
      <w:r w:rsidR="007B60F2">
        <w:rPr>
          <w:rFonts w:ascii="Times New Roman" w:hAnsi="Times New Roman" w:cs="Times New Roman"/>
          <w:sz w:val="24"/>
          <w:szCs w:val="24"/>
        </w:rPr>
        <w:t>9</w:t>
      </w:r>
      <w:r>
        <w:rPr>
          <w:rFonts w:ascii="Times New Roman" w:hAnsi="Times New Roman" w:cs="Times New Roman"/>
          <w:sz w:val="24"/>
          <w:szCs w:val="24"/>
        </w:rPr>
        <w:t>, posiadam grunty rolne pod uprawami w następujących gminach:</w:t>
      </w:r>
    </w:p>
    <w:p w:rsidR="00B34DF9" w:rsidRDefault="00B34DF9"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gmina ……………………………………………………………… – pow. UP ……………. ha, </w:t>
      </w:r>
    </w:p>
    <w:p w:rsidR="00B34DF9" w:rsidRPr="0082316C" w:rsidRDefault="00B34DF9"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gmina ……………………………………………………………… – pow. </w:t>
      </w:r>
      <w:r w:rsidRPr="0082316C">
        <w:rPr>
          <w:rFonts w:ascii="Times New Roman" w:hAnsi="Times New Roman" w:cs="Times New Roman"/>
          <w:sz w:val="24"/>
          <w:szCs w:val="24"/>
        </w:rPr>
        <w:t xml:space="preserve">UP ……………. ha, </w:t>
      </w:r>
    </w:p>
    <w:p w:rsidR="00B34DF9" w:rsidRDefault="00B34DF9"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4. Siedziba mojego gospodarstwa znajduje się na terenie gminy ……………………………………………</w:t>
      </w:r>
    </w:p>
    <w:p w:rsidR="00B34DF9" w:rsidRDefault="00B34DF9"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34DF9" w:rsidRDefault="00B34DF9"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5. Informuje, że składam wniosek o szacowanie szkód przez komisję do gmin, poza gminą w której znajduje się siedziba gospodarstwa</w:t>
      </w:r>
      <w:r w:rsidR="003C4ABC" w:rsidRPr="004576EE">
        <w:rPr>
          <w:rFonts w:ascii="Times New Roman" w:hAnsi="Times New Roman" w:cs="Times New Roman"/>
          <w:b/>
          <w:sz w:val="24"/>
          <w:szCs w:val="24"/>
          <w:vertAlign w:val="superscript"/>
        </w:rPr>
        <w:t>1</w:t>
      </w:r>
      <w:r w:rsidR="003C4ABC">
        <w:rPr>
          <w:rFonts w:ascii="Times New Roman" w:hAnsi="Times New Roman" w:cs="Times New Roman"/>
          <w:sz w:val="24"/>
          <w:szCs w:val="24"/>
        </w:rPr>
        <w:t>: ………………………………………………………………………</w:t>
      </w:r>
    </w:p>
    <w:p w:rsidR="003C4ABC" w:rsidRDefault="003C4ABC"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C4ABC" w:rsidRDefault="003C4ABC"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Nie składam wniosku o oszacowanie szkód w gminach: …………………………………………………..</w:t>
      </w:r>
    </w:p>
    <w:p w:rsidR="003C4ABC" w:rsidRDefault="003C4ABC"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C4ABC" w:rsidRPr="00B31AB2" w:rsidRDefault="003C4ABC" w:rsidP="00B34DF9">
      <w:pPr>
        <w:spacing w:after="0" w:line="360" w:lineRule="auto"/>
        <w:rPr>
          <w:rFonts w:ascii="Times New Roman" w:hAnsi="Times New Roman" w:cs="Times New Roman"/>
          <w:b/>
          <w:sz w:val="24"/>
          <w:szCs w:val="24"/>
        </w:rPr>
      </w:pPr>
      <w:r>
        <w:rPr>
          <w:rFonts w:ascii="Times New Roman" w:hAnsi="Times New Roman" w:cs="Times New Roman"/>
          <w:sz w:val="24"/>
          <w:szCs w:val="24"/>
        </w:rPr>
        <w:t>6. Oświadczam, że zamierzam zaciągnąć kredyt n</w:t>
      </w:r>
      <w:r w:rsidR="007642DC">
        <w:rPr>
          <w:rFonts w:ascii="Times New Roman" w:hAnsi="Times New Roman" w:cs="Times New Roman"/>
          <w:sz w:val="24"/>
          <w:szCs w:val="24"/>
        </w:rPr>
        <w:t>a</w:t>
      </w:r>
      <w:r>
        <w:rPr>
          <w:rFonts w:ascii="Times New Roman" w:hAnsi="Times New Roman" w:cs="Times New Roman"/>
          <w:sz w:val="24"/>
          <w:szCs w:val="24"/>
        </w:rPr>
        <w:t xml:space="preserve"> wznowienie produkcji: </w:t>
      </w:r>
      <w:r w:rsidRPr="003C4ABC">
        <w:rPr>
          <w:rFonts w:ascii="Times New Roman" w:hAnsi="Times New Roman" w:cs="Times New Roman"/>
          <w:b/>
          <w:sz w:val="24"/>
          <w:szCs w:val="24"/>
        </w:rPr>
        <w:t>TAK/NIE*</w:t>
      </w:r>
    </w:p>
    <w:p w:rsidR="003C4ABC" w:rsidRDefault="003C4ABC" w:rsidP="00B34DF9">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7. Informuję, że zawarłem umowę obowiązkowego lub dobrowolnego ubezpieczenia: </w:t>
      </w:r>
      <w:r w:rsidRPr="003C4ABC">
        <w:rPr>
          <w:rFonts w:ascii="Times New Roman" w:hAnsi="Times New Roman" w:cs="Times New Roman"/>
          <w:b/>
          <w:sz w:val="24"/>
          <w:szCs w:val="24"/>
        </w:rPr>
        <w:t>TAK/NIE*</w:t>
      </w:r>
    </w:p>
    <w:p w:rsidR="003C4ABC" w:rsidRDefault="003C4ABC"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Jeżeli </w:t>
      </w:r>
      <w:r w:rsidRPr="003C4ABC">
        <w:rPr>
          <w:rFonts w:ascii="Times New Roman" w:hAnsi="Times New Roman" w:cs="Times New Roman"/>
          <w:b/>
          <w:sz w:val="24"/>
          <w:szCs w:val="24"/>
        </w:rPr>
        <w:t>TAK,</w:t>
      </w:r>
      <w:r>
        <w:rPr>
          <w:rFonts w:ascii="Times New Roman" w:hAnsi="Times New Roman" w:cs="Times New Roman"/>
          <w:sz w:val="24"/>
          <w:szCs w:val="24"/>
        </w:rPr>
        <w:t xml:space="preserve"> to w jakim zakresie:</w:t>
      </w:r>
    </w:p>
    <w:p w:rsidR="003C4ABC" w:rsidRDefault="003C4ABC"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uprawy</w:t>
      </w:r>
    </w:p>
    <w:tbl>
      <w:tblPr>
        <w:tblStyle w:val="Tabela-Siatka"/>
        <w:tblW w:w="0" w:type="auto"/>
        <w:tblLook w:val="04A0" w:firstRow="1" w:lastRow="0" w:firstColumn="1" w:lastColumn="0" w:noHBand="0" w:noVBand="1"/>
      </w:tblPr>
      <w:tblGrid>
        <w:gridCol w:w="6091"/>
        <w:gridCol w:w="4217"/>
      </w:tblGrid>
      <w:tr w:rsidR="003C4ABC" w:rsidTr="003C4ABC">
        <w:tc>
          <w:tcPr>
            <w:tcW w:w="6091" w:type="dxa"/>
          </w:tcPr>
          <w:p w:rsidR="003C4ABC" w:rsidRDefault="003C4ABC" w:rsidP="003C4AB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Nazwa </w:t>
            </w:r>
          </w:p>
        </w:tc>
        <w:tc>
          <w:tcPr>
            <w:tcW w:w="4217" w:type="dxa"/>
          </w:tcPr>
          <w:p w:rsidR="003C4ABC" w:rsidRDefault="003C4ABC" w:rsidP="003C4AB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Powierzchnia ubezpieczona </w:t>
            </w:r>
          </w:p>
        </w:tc>
      </w:tr>
      <w:tr w:rsidR="003C4ABC" w:rsidTr="003C4ABC">
        <w:tc>
          <w:tcPr>
            <w:tcW w:w="6091" w:type="dxa"/>
          </w:tcPr>
          <w:p w:rsidR="003C4ABC" w:rsidRDefault="003C4ABC" w:rsidP="00B34DF9">
            <w:pPr>
              <w:spacing w:line="360" w:lineRule="auto"/>
              <w:rPr>
                <w:rFonts w:ascii="Times New Roman" w:hAnsi="Times New Roman" w:cs="Times New Roman"/>
                <w:sz w:val="24"/>
                <w:szCs w:val="24"/>
              </w:rPr>
            </w:pPr>
          </w:p>
        </w:tc>
        <w:tc>
          <w:tcPr>
            <w:tcW w:w="4217" w:type="dxa"/>
          </w:tcPr>
          <w:p w:rsidR="003C4ABC" w:rsidRDefault="003C4ABC" w:rsidP="00B34DF9">
            <w:pPr>
              <w:spacing w:line="360" w:lineRule="auto"/>
              <w:rPr>
                <w:rFonts w:ascii="Times New Roman" w:hAnsi="Times New Roman" w:cs="Times New Roman"/>
                <w:sz w:val="24"/>
                <w:szCs w:val="24"/>
              </w:rPr>
            </w:pPr>
          </w:p>
        </w:tc>
      </w:tr>
      <w:tr w:rsidR="003C4ABC" w:rsidTr="003C4ABC">
        <w:tc>
          <w:tcPr>
            <w:tcW w:w="6091" w:type="dxa"/>
          </w:tcPr>
          <w:p w:rsidR="003C4ABC" w:rsidRDefault="003C4ABC" w:rsidP="00B34DF9">
            <w:pPr>
              <w:spacing w:line="360" w:lineRule="auto"/>
              <w:rPr>
                <w:rFonts w:ascii="Times New Roman" w:hAnsi="Times New Roman" w:cs="Times New Roman"/>
                <w:sz w:val="24"/>
                <w:szCs w:val="24"/>
              </w:rPr>
            </w:pPr>
          </w:p>
        </w:tc>
        <w:tc>
          <w:tcPr>
            <w:tcW w:w="4217" w:type="dxa"/>
          </w:tcPr>
          <w:p w:rsidR="003C4ABC" w:rsidRDefault="003C4ABC" w:rsidP="00B34DF9">
            <w:pPr>
              <w:spacing w:line="360" w:lineRule="auto"/>
              <w:rPr>
                <w:rFonts w:ascii="Times New Roman" w:hAnsi="Times New Roman" w:cs="Times New Roman"/>
                <w:sz w:val="24"/>
                <w:szCs w:val="24"/>
              </w:rPr>
            </w:pPr>
          </w:p>
        </w:tc>
      </w:tr>
      <w:tr w:rsidR="003C4ABC" w:rsidTr="003C4ABC">
        <w:tc>
          <w:tcPr>
            <w:tcW w:w="6091" w:type="dxa"/>
          </w:tcPr>
          <w:p w:rsidR="003C4ABC" w:rsidRDefault="003C4ABC" w:rsidP="00B34DF9">
            <w:pPr>
              <w:spacing w:line="360" w:lineRule="auto"/>
              <w:rPr>
                <w:rFonts w:ascii="Times New Roman" w:hAnsi="Times New Roman" w:cs="Times New Roman"/>
                <w:sz w:val="24"/>
                <w:szCs w:val="24"/>
              </w:rPr>
            </w:pPr>
          </w:p>
        </w:tc>
        <w:tc>
          <w:tcPr>
            <w:tcW w:w="4217" w:type="dxa"/>
          </w:tcPr>
          <w:p w:rsidR="003C4ABC" w:rsidRDefault="003C4ABC" w:rsidP="00B34DF9">
            <w:pPr>
              <w:spacing w:line="360" w:lineRule="auto"/>
              <w:rPr>
                <w:rFonts w:ascii="Times New Roman" w:hAnsi="Times New Roman" w:cs="Times New Roman"/>
                <w:sz w:val="24"/>
                <w:szCs w:val="24"/>
              </w:rPr>
            </w:pPr>
          </w:p>
        </w:tc>
      </w:tr>
    </w:tbl>
    <w:p w:rsidR="00B34DF9" w:rsidRPr="00B34DF9" w:rsidRDefault="003C4ABC" w:rsidP="00B34DF9">
      <w:pPr>
        <w:spacing w:after="0" w:line="360" w:lineRule="auto"/>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zwierzęta </w:t>
      </w:r>
    </w:p>
    <w:tbl>
      <w:tblPr>
        <w:tblStyle w:val="Tabela-Siatka"/>
        <w:tblW w:w="0" w:type="auto"/>
        <w:tblLook w:val="04A0" w:firstRow="1" w:lastRow="0" w:firstColumn="1" w:lastColumn="0" w:noHBand="0" w:noVBand="1"/>
      </w:tblPr>
      <w:tblGrid>
        <w:gridCol w:w="6091"/>
        <w:gridCol w:w="4217"/>
      </w:tblGrid>
      <w:tr w:rsidR="003C4ABC" w:rsidTr="00D53AA3">
        <w:tc>
          <w:tcPr>
            <w:tcW w:w="6091" w:type="dxa"/>
          </w:tcPr>
          <w:p w:rsidR="003C4ABC" w:rsidRDefault="003C4ABC" w:rsidP="00D53A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Nazwa </w:t>
            </w:r>
          </w:p>
        </w:tc>
        <w:tc>
          <w:tcPr>
            <w:tcW w:w="4217" w:type="dxa"/>
          </w:tcPr>
          <w:p w:rsidR="003C4ABC" w:rsidRDefault="003C4ABC" w:rsidP="00D53A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Liczba </w:t>
            </w:r>
          </w:p>
        </w:tc>
      </w:tr>
      <w:tr w:rsidR="003C4ABC" w:rsidTr="00D53AA3">
        <w:tc>
          <w:tcPr>
            <w:tcW w:w="6091" w:type="dxa"/>
          </w:tcPr>
          <w:p w:rsidR="003C4ABC" w:rsidRDefault="003C4ABC" w:rsidP="00D53AA3">
            <w:pPr>
              <w:spacing w:line="360" w:lineRule="auto"/>
              <w:rPr>
                <w:rFonts w:ascii="Times New Roman" w:hAnsi="Times New Roman" w:cs="Times New Roman"/>
                <w:sz w:val="24"/>
                <w:szCs w:val="24"/>
              </w:rPr>
            </w:pPr>
          </w:p>
        </w:tc>
        <w:tc>
          <w:tcPr>
            <w:tcW w:w="4217" w:type="dxa"/>
          </w:tcPr>
          <w:p w:rsidR="003C4ABC" w:rsidRDefault="003C4ABC" w:rsidP="00D53AA3">
            <w:pPr>
              <w:spacing w:line="360" w:lineRule="auto"/>
              <w:rPr>
                <w:rFonts w:ascii="Times New Roman" w:hAnsi="Times New Roman" w:cs="Times New Roman"/>
                <w:sz w:val="24"/>
                <w:szCs w:val="24"/>
              </w:rPr>
            </w:pPr>
          </w:p>
        </w:tc>
      </w:tr>
      <w:tr w:rsidR="003C4ABC" w:rsidTr="00D53AA3">
        <w:tc>
          <w:tcPr>
            <w:tcW w:w="6091" w:type="dxa"/>
          </w:tcPr>
          <w:p w:rsidR="003C4ABC" w:rsidRDefault="003C4ABC" w:rsidP="00D53AA3">
            <w:pPr>
              <w:spacing w:line="360" w:lineRule="auto"/>
              <w:rPr>
                <w:rFonts w:ascii="Times New Roman" w:hAnsi="Times New Roman" w:cs="Times New Roman"/>
                <w:sz w:val="24"/>
                <w:szCs w:val="24"/>
              </w:rPr>
            </w:pPr>
          </w:p>
        </w:tc>
        <w:tc>
          <w:tcPr>
            <w:tcW w:w="4217" w:type="dxa"/>
          </w:tcPr>
          <w:p w:rsidR="003C4ABC" w:rsidRDefault="003C4ABC" w:rsidP="00D53AA3">
            <w:pPr>
              <w:spacing w:line="360" w:lineRule="auto"/>
              <w:rPr>
                <w:rFonts w:ascii="Times New Roman" w:hAnsi="Times New Roman" w:cs="Times New Roman"/>
                <w:sz w:val="24"/>
                <w:szCs w:val="24"/>
              </w:rPr>
            </w:pPr>
          </w:p>
        </w:tc>
      </w:tr>
    </w:tbl>
    <w:p w:rsidR="003C4ABC" w:rsidRPr="003C4ABC" w:rsidRDefault="003C4ABC" w:rsidP="003C4ABC">
      <w:pPr>
        <w:spacing w:after="0" w:line="360" w:lineRule="auto"/>
        <w:rPr>
          <w:rFonts w:ascii="Times New Roman" w:hAnsi="Times New Roman" w:cs="Times New Roman"/>
          <w:sz w:val="24"/>
          <w:szCs w:val="24"/>
        </w:rPr>
      </w:pPr>
      <w:r w:rsidRPr="003C4ABC">
        <w:rPr>
          <w:rFonts w:ascii="Times New Roman" w:hAnsi="Times New Roman" w:cs="Times New Roman"/>
          <w:sz w:val="24"/>
          <w:szCs w:val="24"/>
        </w:rPr>
        <w:sym w:font="Wingdings" w:char="F0A8"/>
      </w:r>
      <w:r w:rsidRPr="003C4ABC">
        <w:rPr>
          <w:rFonts w:ascii="Times New Roman" w:hAnsi="Times New Roman" w:cs="Times New Roman"/>
          <w:sz w:val="24"/>
          <w:szCs w:val="24"/>
        </w:rPr>
        <w:t xml:space="preserve"> budynki</w:t>
      </w:r>
    </w:p>
    <w:p w:rsidR="003C4ABC" w:rsidRPr="003C4ABC" w:rsidRDefault="003C4ABC" w:rsidP="003C4ABC">
      <w:pPr>
        <w:spacing w:after="0" w:line="360" w:lineRule="auto"/>
        <w:rPr>
          <w:rFonts w:ascii="Times New Roman" w:hAnsi="Times New Roman" w:cs="Times New Roman"/>
          <w:sz w:val="24"/>
          <w:szCs w:val="24"/>
        </w:rPr>
      </w:pPr>
      <w:r w:rsidRPr="003C4ABC">
        <w:rPr>
          <w:rFonts w:ascii="Times New Roman" w:hAnsi="Times New Roman" w:cs="Times New Roman"/>
          <w:sz w:val="24"/>
          <w:szCs w:val="24"/>
        </w:rPr>
        <w:sym w:font="Wingdings" w:char="F0A8"/>
      </w:r>
      <w:r w:rsidRPr="003C4ABC">
        <w:rPr>
          <w:rFonts w:ascii="Times New Roman" w:hAnsi="Times New Roman" w:cs="Times New Roman"/>
          <w:sz w:val="24"/>
          <w:szCs w:val="24"/>
        </w:rPr>
        <w:t xml:space="preserve"> maszyny </w:t>
      </w:r>
    </w:p>
    <w:p w:rsidR="003C4ABC" w:rsidRDefault="003C4ABC" w:rsidP="003C4A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Kwota uzyskanego odszkodowania z tytułu ubezpieczenia wynosi: </w:t>
      </w:r>
    </w:p>
    <w:p w:rsidR="003C4ABC" w:rsidRDefault="003C4ABC" w:rsidP="003C4ABC">
      <w:pPr>
        <w:spacing w:after="0" w:line="360" w:lineRule="auto"/>
        <w:rPr>
          <w:rFonts w:ascii="Times New Roman" w:hAnsi="Times New Roman" w:cs="Times New Roman"/>
          <w:sz w:val="24"/>
          <w:szCs w:val="24"/>
        </w:rPr>
      </w:pPr>
      <w:r>
        <w:rPr>
          <w:rFonts w:ascii="Times New Roman" w:hAnsi="Times New Roman" w:cs="Times New Roman"/>
          <w:sz w:val="24"/>
          <w:szCs w:val="24"/>
        </w:rPr>
        <w:t>upraw rolnych ………………………………. …………….….. zł,</w:t>
      </w:r>
    </w:p>
    <w:p w:rsidR="003C4ABC" w:rsidRDefault="003C4ABC" w:rsidP="003C4ABC">
      <w:pPr>
        <w:spacing w:after="0" w:line="360" w:lineRule="auto"/>
        <w:rPr>
          <w:rFonts w:ascii="Times New Roman" w:hAnsi="Times New Roman" w:cs="Times New Roman"/>
          <w:sz w:val="24"/>
          <w:szCs w:val="24"/>
        </w:rPr>
      </w:pPr>
      <w:r>
        <w:rPr>
          <w:rFonts w:ascii="Times New Roman" w:hAnsi="Times New Roman" w:cs="Times New Roman"/>
          <w:sz w:val="24"/>
          <w:szCs w:val="24"/>
        </w:rPr>
        <w:t>zwierząt gospodarskich ………………………………………… zł,</w:t>
      </w:r>
    </w:p>
    <w:p w:rsidR="003C4ABC" w:rsidRDefault="003C4ABC" w:rsidP="003C4A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środków trwałych ………………………………………………. zł </w:t>
      </w:r>
    </w:p>
    <w:p w:rsidR="003C4ABC" w:rsidRDefault="003C4ABC" w:rsidP="00B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Szczegółowe dane o strukturze upraw i poniesionych szkodach z</w:t>
      </w:r>
      <w:r w:rsidR="00B31AB2">
        <w:rPr>
          <w:rFonts w:ascii="Times New Roman" w:hAnsi="Times New Roman" w:cs="Times New Roman"/>
          <w:sz w:val="24"/>
          <w:szCs w:val="24"/>
        </w:rPr>
        <w:t>a</w:t>
      </w:r>
      <w:r>
        <w:rPr>
          <w:rFonts w:ascii="Times New Roman" w:hAnsi="Times New Roman" w:cs="Times New Roman"/>
          <w:sz w:val="24"/>
          <w:szCs w:val="24"/>
        </w:rPr>
        <w:t>wiera oświadczenie nr 1, o produkcji zwierzęcej towarowej oświadczenie nr 2</w:t>
      </w:r>
      <w:r w:rsidR="00B31AB2">
        <w:rPr>
          <w:rFonts w:ascii="Times New Roman" w:hAnsi="Times New Roman" w:cs="Times New Roman"/>
          <w:sz w:val="24"/>
          <w:szCs w:val="24"/>
        </w:rPr>
        <w:t xml:space="preserve"> do niniejszego wniosku. </w:t>
      </w:r>
    </w:p>
    <w:p w:rsidR="00B31AB2" w:rsidRDefault="00B31AB2" w:rsidP="00B31AB2">
      <w:pPr>
        <w:spacing w:after="0" w:line="240" w:lineRule="auto"/>
        <w:jc w:val="both"/>
        <w:rPr>
          <w:rFonts w:ascii="Times New Roman" w:hAnsi="Times New Roman" w:cs="Times New Roman"/>
          <w:sz w:val="24"/>
          <w:szCs w:val="24"/>
        </w:rPr>
      </w:pPr>
    </w:p>
    <w:p w:rsidR="00B31AB2" w:rsidRDefault="00B31AB2" w:rsidP="00B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Jestem świadomy odpowiedzialności karnej wynikającej z art., 297 Kodeku karnego za poświadczenie nieprawdy i złożenie fałszywych oświadczeń (Dz. U. </w:t>
      </w:r>
      <w:r w:rsidR="009F0B19">
        <w:rPr>
          <w:rFonts w:ascii="Times New Roman" w:hAnsi="Times New Roman" w:cs="Times New Roman"/>
          <w:sz w:val="24"/>
          <w:szCs w:val="24"/>
        </w:rPr>
        <w:t>2017r. poz. 2204 ze zm.)</w:t>
      </w:r>
    </w:p>
    <w:p w:rsidR="00F40C9C" w:rsidRDefault="00B31AB2" w:rsidP="00B31AB2">
      <w:pPr>
        <w:spacing w:after="0" w:line="240" w:lineRule="auto"/>
        <w:jc w:val="both"/>
        <w:rPr>
          <w:rFonts w:ascii="Times New Roman" w:hAnsi="Times New Roman" w:cs="Times New Roman"/>
          <w:sz w:val="24"/>
          <w:szCs w:val="24"/>
        </w:rPr>
      </w:pP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p>
    <w:p w:rsidR="00B31AB2" w:rsidRDefault="00B31AB2" w:rsidP="00B31AB2">
      <w:pPr>
        <w:spacing w:after="0" w:line="240" w:lineRule="auto"/>
        <w:jc w:val="both"/>
        <w:rPr>
          <w:rFonts w:ascii="Times New Roman" w:hAnsi="Times New Roman" w:cs="Times New Roman"/>
          <w:sz w:val="24"/>
          <w:szCs w:val="24"/>
        </w:rPr>
      </w:pP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r w:rsidRPr="00B31AB2">
        <w:rPr>
          <w:rFonts w:ascii="Times New Roman" w:hAnsi="Times New Roman" w:cs="Times New Roman"/>
          <w:sz w:val="24"/>
          <w:szCs w:val="24"/>
        </w:rPr>
        <w:tab/>
      </w:r>
    </w:p>
    <w:p w:rsidR="00B31AB2" w:rsidRDefault="00B31AB2" w:rsidP="00B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B31AB2" w:rsidRDefault="00B31AB2" w:rsidP="00B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data                                                        czytelny podpis rolnika składającego wniosek </w:t>
      </w:r>
    </w:p>
    <w:p w:rsidR="00F40C9C" w:rsidRDefault="00F40C9C" w:rsidP="00B31AB2">
      <w:pPr>
        <w:spacing w:after="0" w:line="240" w:lineRule="auto"/>
        <w:jc w:val="both"/>
        <w:rPr>
          <w:rFonts w:ascii="Times New Roman" w:hAnsi="Times New Roman" w:cs="Times New Roman"/>
          <w:sz w:val="24"/>
          <w:szCs w:val="24"/>
        </w:rPr>
      </w:pPr>
    </w:p>
    <w:p w:rsidR="00B467E9" w:rsidRDefault="00B467E9" w:rsidP="00B31AB2">
      <w:pPr>
        <w:spacing w:after="0" w:line="240" w:lineRule="auto"/>
        <w:jc w:val="both"/>
        <w:rPr>
          <w:rFonts w:ascii="Times New Roman" w:hAnsi="Times New Roman" w:cs="Times New Roman"/>
          <w:sz w:val="24"/>
          <w:szCs w:val="24"/>
        </w:rPr>
      </w:pPr>
    </w:p>
    <w:p w:rsidR="00B31AB2" w:rsidRDefault="00B31AB2" w:rsidP="00B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31AB2" w:rsidRPr="004D30A4" w:rsidRDefault="00B31AB2" w:rsidP="00B31AB2">
      <w:pPr>
        <w:spacing w:after="0" w:line="240" w:lineRule="auto"/>
        <w:jc w:val="both"/>
        <w:rPr>
          <w:rFonts w:ascii="Times New Roman" w:hAnsi="Times New Roman" w:cs="Times New Roman"/>
          <w:sz w:val="20"/>
          <w:szCs w:val="20"/>
        </w:rPr>
      </w:pPr>
      <w:r w:rsidRPr="004D30A4">
        <w:rPr>
          <w:rFonts w:ascii="Times New Roman" w:hAnsi="Times New Roman" w:cs="Times New Roman"/>
          <w:b/>
          <w:sz w:val="20"/>
          <w:szCs w:val="20"/>
          <w:vertAlign w:val="superscript"/>
        </w:rPr>
        <w:t>1</w:t>
      </w:r>
      <w:r w:rsidRPr="004D30A4">
        <w:rPr>
          <w:rFonts w:ascii="Times New Roman" w:hAnsi="Times New Roman" w:cs="Times New Roman"/>
          <w:b/>
          <w:sz w:val="20"/>
          <w:szCs w:val="20"/>
        </w:rPr>
        <w:t xml:space="preserve"> rolnik</w:t>
      </w:r>
      <w:r w:rsidRPr="004D30A4">
        <w:rPr>
          <w:rFonts w:ascii="Times New Roman" w:hAnsi="Times New Roman" w:cs="Times New Roman"/>
          <w:sz w:val="20"/>
          <w:szCs w:val="20"/>
        </w:rPr>
        <w:t xml:space="preserve"> może złożyć wniosek o  szacowanie szkód w tylu gminach, w ilu posiada grunty gospodarstwa, na które pobiera dopłaty bezpośrednie. Jeśli rolnik składa wnioski, powinien wymienić w jakich gminach. </w:t>
      </w:r>
    </w:p>
    <w:p w:rsidR="004576EE" w:rsidRPr="004D30A4" w:rsidRDefault="004576EE" w:rsidP="004576EE">
      <w:pPr>
        <w:spacing w:after="0" w:line="240" w:lineRule="auto"/>
        <w:ind w:firstLine="708"/>
        <w:jc w:val="both"/>
        <w:rPr>
          <w:rFonts w:ascii="Times New Roman" w:hAnsi="Times New Roman" w:cs="Times New Roman"/>
          <w:sz w:val="20"/>
          <w:szCs w:val="20"/>
        </w:rPr>
      </w:pPr>
      <w:r w:rsidRPr="004D30A4">
        <w:rPr>
          <w:rFonts w:ascii="Times New Roman" w:hAnsi="Times New Roman" w:cs="Times New Roman"/>
          <w:sz w:val="20"/>
          <w:szCs w:val="20"/>
        </w:rPr>
        <w:t>W przypadku posiadania przez rolnika gruntów w kilku gminach na obszarze jednego województwa, komisja w gminie właściwej ze względu na siedzibę gospodarstwa, sporządza jeden zbiorczy protokół szkód dla całego gospodarstwa, na podstawie częściowych protokołów uproszczonych, sporządzonych przez komisje z innych gmin. Komisja wylicza również średnią roczną produkcję na podstawie struktury upraw w 2018 roku, podaną przez rolnika dla całości gospodarstwa w oświadczeniu nr 1 (kolumna 2 i 3), złożonym w gminie, w której znajduje się  siedziba gospodarstwa.</w:t>
      </w:r>
    </w:p>
    <w:p w:rsidR="004576EE" w:rsidRPr="004D30A4" w:rsidRDefault="004576EE" w:rsidP="004576EE">
      <w:pPr>
        <w:spacing w:after="0" w:line="240" w:lineRule="auto"/>
        <w:ind w:firstLine="708"/>
        <w:jc w:val="both"/>
        <w:rPr>
          <w:rFonts w:ascii="Times New Roman" w:hAnsi="Times New Roman" w:cs="Times New Roman"/>
          <w:sz w:val="20"/>
          <w:szCs w:val="20"/>
        </w:rPr>
      </w:pPr>
      <w:r w:rsidRPr="004D30A4">
        <w:rPr>
          <w:rFonts w:ascii="Times New Roman" w:hAnsi="Times New Roman" w:cs="Times New Roman"/>
          <w:sz w:val="20"/>
          <w:szCs w:val="20"/>
        </w:rPr>
        <w:t xml:space="preserve">Jeśli gospodarstwo położone jest na terenie dwóch województw, protokół zbiorczy sporządza komisja właściwa ze względu na położenie największej części gospodarstwa, na podstawie protokołu przedłożonego przez rolnika z mniejszej części gospodarstwa innego województwa. </w:t>
      </w:r>
    </w:p>
    <w:p w:rsidR="004576EE" w:rsidRDefault="004576EE" w:rsidP="00B31AB2">
      <w:pPr>
        <w:spacing w:after="0" w:line="240" w:lineRule="auto"/>
        <w:jc w:val="both"/>
        <w:rPr>
          <w:rFonts w:ascii="Times New Roman" w:hAnsi="Times New Roman" w:cs="Times New Roman"/>
          <w:sz w:val="24"/>
          <w:szCs w:val="24"/>
        </w:rPr>
      </w:pPr>
    </w:p>
    <w:p w:rsidR="00B34DF9" w:rsidRPr="006341C6" w:rsidRDefault="004576EE" w:rsidP="004576EE">
      <w:pPr>
        <w:spacing w:after="0" w:line="240" w:lineRule="auto"/>
        <w:jc w:val="both"/>
        <w:rPr>
          <w:rFonts w:ascii="Times New Roman" w:hAnsi="Times New Roman" w:cs="Times New Roman"/>
          <w:sz w:val="20"/>
          <w:szCs w:val="20"/>
        </w:rPr>
      </w:pPr>
      <w:r w:rsidRPr="006341C6">
        <w:rPr>
          <w:rFonts w:ascii="Times New Roman" w:hAnsi="Times New Roman" w:cs="Times New Roman"/>
          <w:sz w:val="20"/>
          <w:szCs w:val="20"/>
        </w:rPr>
        <w:t xml:space="preserve">*właściwe zaznaczyć </w:t>
      </w:r>
    </w:p>
    <w:p w:rsidR="000266FA" w:rsidRDefault="000266FA" w:rsidP="000266FA">
      <w:pPr>
        <w:spacing w:line="240" w:lineRule="auto"/>
        <w:jc w:val="center"/>
        <w:rPr>
          <w:rFonts w:ascii="Times New Roman" w:hAnsi="Times New Roman" w:cs="Times New Roman"/>
          <w:b/>
          <w:bCs/>
          <w:sz w:val="20"/>
          <w:szCs w:val="20"/>
        </w:rPr>
      </w:pPr>
    </w:p>
    <w:p w:rsidR="000266FA" w:rsidRDefault="000266FA" w:rsidP="000266FA">
      <w:pPr>
        <w:spacing w:line="240" w:lineRule="auto"/>
        <w:jc w:val="center"/>
        <w:rPr>
          <w:rFonts w:ascii="Times New Roman" w:hAnsi="Times New Roman" w:cs="Times New Roman"/>
          <w:b/>
          <w:bCs/>
          <w:sz w:val="20"/>
          <w:szCs w:val="20"/>
        </w:rPr>
      </w:pPr>
    </w:p>
    <w:p w:rsidR="000266FA" w:rsidRDefault="000266FA" w:rsidP="000266F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OŚWIADCZENIE O WYRAŻENIU ZGODY </w:t>
      </w:r>
    </w:p>
    <w:p w:rsidR="000266FA" w:rsidRDefault="000266FA" w:rsidP="000266FA">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Wyrażam zgodę na przetwarzanie moich danych osobowych zgodnie </w:t>
      </w:r>
      <w:r>
        <w:rPr>
          <w:rFonts w:ascii="Times New Roman" w:hAnsi="Times New Roman" w:cs="Times New Roman"/>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cs="Times New Roman"/>
          <w:sz w:val="20"/>
          <w:szCs w:val="20"/>
        </w:rPr>
        <w:t>publ</w:t>
      </w:r>
      <w:proofErr w:type="spellEnd"/>
      <w:r>
        <w:rPr>
          <w:rFonts w:ascii="Times New Roman" w:hAnsi="Times New Roman" w:cs="Times New Roman"/>
          <w:sz w:val="20"/>
          <w:szCs w:val="20"/>
        </w:rPr>
        <w:t>. Dz. Urz. UE L Nr 119, s. 1 w celu przeprowadzenia oszacowania strat w uprawach polowych w gospodarstwie.</w:t>
      </w:r>
    </w:p>
    <w:p w:rsidR="000266FA" w:rsidRDefault="000266FA" w:rsidP="000266FA">
      <w:pPr>
        <w:tabs>
          <w:tab w:val="left" w:pos="2235"/>
        </w:tabs>
        <w:spacing w:after="0" w:line="360" w:lineRule="auto"/>
        <w:jc w:val="right"/>
        <w:rPr>
          <w:rFonts w:ascii="Times New Roman" w:hAnsi="Times New Roman" w:cs="Times New Roman"/>
          <w:sz w:val="20"/>
          <w:szCs w:val="20"/>
        </w:rPr>
      </w:pPr>
    </w:p>
    <w:p w:rsidR="000266FA" w:rsidRDefault="000266FA" w:rsidP="000266FA">
      <w:pPr>
        <w:tabs>
          <w:tab w:val="left" w:pos="2235"/>
        </w:tabs>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p w:rsidR="000266FA" w:rsidRDefault="000266FA" w:rsidP="000266FA">
      <w:pPr>
        <w:tabs>
          <w:tab w:val="left" w:pos="2235"/>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(data, podpis)</w:t>
      </w:r>
    </w:p>
    <w:p w:rsidR="000266FA" w:rsidRDefault="000266FA" w:rsidP="000266FA">
      <w:pPr>
        <w:jc w:val="center"/>
        <w:rPr>
          <w:rFonts w:ascii="Times New Roman" w:hAnsi="Times New Roman" w:cs="Times New Roman"/>
          <w:sz w:val="20"/>
          <w:szCs w:val="20"/>
        </w:rPr>
      </w:pPr>
      <w:bookmarkStart w:id="0" w:name="OLE_LINK3"/>
      <w:bookmarkStart w:id="1" w:name="OLE_LINK2"/>
      <w:bookmarkStart w:id="2" w:name="OLE_LINK1"/>
      <w:bookmarkStart w:id="3" w:name="_GoBack"/>
      <w:bookmarkEnd w:id="3"/>
      <w:r>
        <w:rPr>
          <w:rFonts w:ascii="Times New Roman" w:hAnsi="Times New Roman" w:cs="Times New Roman"/>
          <w:b/>
          <w:sz w:val="20"/>
          <w:szCs w:val="20"/>
          <w:u w:val="single"/>
        </w:rPr>
        <w:t>KLAUZULA INFORMACYJNA RODO</w:t>
      </w:r>
      <w:r>
        <w:rPr>
          <w:rFonts w:ascii="Times New Roman" w:hAnsi="Times New Roman" w:cs="Times New Roman"/>
          <w:sz w:val="20"/>
          <w:szCs w:val="20"/>
        </w:rPr>
        <w:t xml:space="preserve"> </w:t>
      </w:r>
    </w:p>
    <w:p w:rsidR="000266FA" w:rsidRDefault="000266FA" w:rsidP="000266FA">
      <w:pPr>
        <w:ind w:firstLine="708"/>
        <w:jc w:val="both"/>
        <w:rPr>
          <w:rFonts w:ascii="Times New Roman" w:hAnsi="Times New Roman" w:cs="Times New Roman"/>
          <w:sz w:val="20"/>
          <w:szCs w:val="20"/>
        </w:rPr>
      </w:pPr>
      <w:r>
        <w:rPr>
          <w:rFonts w:ascii="Times New Roman" w:hAnsi="Times New Roman" w:cs="Times New Roman"/>
          <w:sz w:val="20"/>
          <w:szCs w:val="20"/>
        </w:rPr>
        <w:t xml:space="preserve">W związku z wejściem w życie w dniu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zwanego „RODO”) informujemy o zasadach przetwarzania Państwa danych osobowych.  </w:t>
      </w:r>
    </w:p>
    <w:p w:rsidR="000266FA" w:rsidRDefault="000266FA" w:rsidP="000266F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W związku z zapisami art. 13 ust. 1 i 2 oraz art. 14 RODO </w:t>
      </w:r>
      <w:r>
        <w:rPr>
          <w:rFonts w:ascii="Times New Roman" w:hAnsi="Times New Roman" w:cs="Times New Roman"/>
          <w:b/>
          <w:sz w:val="20"/>
          <w:szCs w:val="20"/>
        </w:rPr>
        <w:t>informujemy, że:</w:t>
      </w:r>
      <w:r>
        <w:rPr>
          <w:rFonts w:ascii="Times New Roman" w:hAnsi="Times New Roman" w:cs="Times New Roman"/>
          <w:sz w:val="20"/>
          <w:szCs w:val="20"/>
        </w:rPr>
        <w:t xml:space="preserve">  </w:t>
      </w:r>
    </w:p>
    <w:p w:rsidR="000266FA" w:rsidRDefault="000266FA" w:rsidP="000266FA">
      <w:pPr>
        <w:pStyle w:val="Akapitzlist"/>
        <w:numPr>
          <w:ilvl w:val="0"/>
          <w:numId w:val="4"/>
        </w:numPr>
        <w:spacing w:after="0" w:line="240" w:lineRule="auto"/>
        <w:ind w:left="426" w:hanging="284"/>
        <w:jc w:val="both"/>
        <w:rPr>
          <w:rFonts w:ascii="Times New Roman" w:hAnsi="Times New Roman" w:cs="Times New Roman"/>
          <w:sz w:val="20"/>
          <w:szCs w:val="20"/>
        </w:rPr>
      </w:pPr>
      <w:r>
        <w:rPr>
          <w:rFonts w:ascii="Times New Roman" w:hAnsi="Times New Roman" w:cs="Times New Roman"/>
          <w:b/>
          <w:sz w:val="20"/>
          <w:szCs w:val="20"/>
        </w:rPr>
        <w:t>Administratorem</w:t>
      </w:r>
      <w:r>
        <w:rPr>
          <w:rFonts w:ascii="Times New Roman" w:hAnsi="Times New Roman" w:cs="Times New Roman"/>
          <w:sz w:val="20"/>
          <w:szCs w:val="20"/>
        </w:rPr>
        <w:t xml:space="preserve"> Państwa danych osobowych jest: </w:t>
      </w:r>
      <w:r>
        <w:rPr>
          <w:rFonts w:ascii="Times New Roman" w:hAnsi="Times New Roman" w:cs="Times New Roman"/>
          <w:b/>
          <w:sz w:val="20"/>
          <w:szCs w:val="20"/>
        </w:rPr>
        <w:t>Gmina Gruta</w:t>
      </w:r>
      <w:r>
        <w:rPr>
          <w:rFonts w:ascii="Times New Roman" w:hAnsi="Times New Roman" w:cs="Times New Roman"/>
          <w:sz w:val="20"/>
          <w:szCs w:val="20"/>
        </w:rPr>
        <w:t xml:space="preserve">. Obsługę Gminy Gruta  prowadzi </w:t>
      </w:r>
      <w:r>
        <w:rPr>
          <w:rFonts w:ascii="Times New Roman" w:hAnsi="Times New Roman" w:cs="Times New Roman"/>
          <w:b/>
          <w:sz w:val="20"/>
          <w:szCs w:val="20"/>
        </w:rPr>
        <w:t>Urząd Gminy w Grucie, Gruta 244, 86-330 Mełno</w:t>
      </w:r>
      <w:r>
        <w:rPr>
          <w:rFonts w:ascii="Times New Roman" w:hAnsi="Times New Roman" w:cs="Times New Roman"/>
          <w:sz w:val="20"/>
          <w:szCs w:val="20"/>
        </w:rPr>
        <w:t xml:space="preserve">. </w:t>
      </w:r>
    </w:p>
    <w:p w:rsidR="000266FA" w:rsidRDefault="000266FA" w:rsidP="000266FA">
      <w:pPr>
        <w:pStyle w:val="Akapitzlist"/>
        <w:numPr>
          <w:ilvl w:val="0"/>
          <w:numId w:val="4"/>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 xml:space="preserve">Na mocy art. 37 ust. 1 lit. a) RODO Administrator (Wójt Gminy) powołał </w:t>
      </w:r>
      <w:r>
        <w:rPr>
          <w:rFonts w:ascii="Times New Roman" w:hAnsi="Times New Roman" w:cs="Times New Roman"/>
          <w:b/>
          <w:sz w:val="20"/>
          <w:szCs w:val="20"/>
        </w:rPr>
        <w:t>Inspektora Ochrony Danych (IOD)</w:t>
      </w:r>
      <w:r>
        <w:rPr>
          <w:rFonts w:ascii="Times New Roman" w:hAnsi="Times New Roman" w:cs="Times New Roman"/>
          <w:noProof/>
          <w:sz w:val="20"/>
          <w:szCs w:val="20"/>
        </w:rPr>
        <w:t xml:space="preserve"> Pana Łukasza Gąsiorek</w:t>
      </w:r>
      <w:r>
        <w:rPr>
          <w:rFonts w:ascii="Times New Roman" w:hAnsi="Times New Roman" w:cs="Times New Roman"/>
          <w:color w:val="FF0000"/>
          <w:sz w:val="20"/>
          <w:szCs w:val="20"/>
        </w:rPr>
        <w:t>.</w:t>
      </w:r>
      <w:r>
        <w:rPr>
          <w:rFonts w:ascii="Times New Roman" w:hAnsi="Times New Roman" w:cs="Times New Roman"/>
          <w:sz w:val="20"/>
          <w:szCs w:val="20"/>
        </w:rPr>
        <w:t xml:space="preserve"> Z IOD można kontaktować się pod adresem mail </w:t>
      </w:r>
      <w:hyperlink r:id="rId6" w:history="1">
        <w:r>
          <w:rPr>
            <w:rStyle w:val="Hipercze"/>
            <w:rFonts w:ascii="Times New Roman" w:hAnsi="Times New Roman" w:cs="Times New Roman"/>
            <w:sz w:val="20"/>
            <w:szCs w:val="20"/>
          </w:rPr>
          <w:t>IOD@lesny.com.pl</w:t>
        </w:r>
      </w:hyperlink>
      <w:r>
        <w:rPr>
          <w:rFonts w:ascii="Times New Roman" w:eastAsia="Times New Roman" w:hAnsi="Times New Roman" w:cs="Times New Roman"/>
          <w:sz w:val="20"/>
          <w:szCs w:val="20"/>
          <w:lang w:eastAsia="pl-PL"/>
        </w:rPr>
        <w:t xml:space="preserve"> </w:t>
      </w:r>
      <w:r>
        <w:rPr>
          <w:rFonts w:ascii="Times New Roman" w:hAnsi="Times New Roman" w:cs="Times New Roman"/>
          <w:sz w:val="20"/>
          <w:szCs w:val="20"/>
        </w:rPr>
        <w:t>.</w:t>
      </w:r>
    </w:p>
    <w:p w:rsidR="000266FA" w:rsidRDefault="000266FA" w:rsidP="000266FA">
      <w:pPr>
        <w:pStyle w:val="Akapitzlist"/>
        <w:numPr>
          <w:ilvl w:val="0"/>
          <w:numId w:val="4"/>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 xml:space="preserve">Do zakresu działania samorządu gminy należy wykonywanie zadań publicznych </w:t>
      </w:r>
      <w:r>
        <w:rPr>
          <w:rFonts w:ascii="Times New Roman" w:hAnsi="Times New Roman" w:cs="Times New Roman"/>
          <w:sz w:val="20"/>
          <w:szCs w:val="20"/>
        </w:rPr>
        <w:br/>
        <w:t>o charakterze gminnym, niezastrzeżonych ustawami na rzecz organów administracji rządowej. Realizacja zadań zleconych przez instytucje nadrzędne wobec Gminy oraz zadań wynikających z przepisów prawa oraz Statutu Gminy, a w szczególności z ustawy z dnia  8 marca 1990 r.  o samorządzie gminnym (</w:t>
      </w:r>
      <w:proofErr w:type="spellStart"/>
      <w:r>
        <w:rPr>
          <w:rFonts w:ascii="Times New Roman" w:hAnsi="Times New Roman" w:cs="Times New Roman"/>
          <w:sz w:val="20"/>
          <w:szCs w:val="20"/>
        </w:rPr>
        <w:t>t.j.Dz.U</w:t>
      </w:r>
      <w:proofErr w:type="spellEnd"/>
      <w:r>
        <w:rPr>
          <w:rFonts w:ascii="Times New Roman" w:hAnsi="Times New Roman" w:cs="Times New Roman"/>
          <w:sz w:val="20"/>
          <w:szCs w:val="20"/>
        </w:rPr>
        <w:t xml:space="preserve">. 2017.1875). jest podstawą przetwarzania Państwa danych osobowych, zgodnie z art. 6 ust. 1 lit. e  RODO.  </w:t>
      </w:r>
    </w:p>
    <w:p w:rsidR="000266FA" w:rsidRDefault="000266FA" w:rsidP="000266FA">
      <w:pPr>
        <w:pStyle w:val="Akapitzlist"/>
        <w:numPr>
          <w:ilvl w:val="0"/>
          <w:numId w:val="4"/>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 xml:space="preserve">Administrator przetwarza Państwa dane osobowe w </w:t>
      </w:r>
      <w:r>
        <w:rPr>
          <w:rFonts w:ascii="Times New Roman" w:hAnsi="Times New Roman" w:cs="Times New Roman"/>
          <w:b/>
          <w:sz w:val="20"/>
          <w:szCs w:val="20"/>
        </w:rPr>
        <w:t>ściśle określonym, minimalnym zakresie</w:t>
      </w:r>
      <w:r>
        <w:rPr>
          <w:rFonts w:ascii="Times New Roman" w:hAnsi="Times New Roman" w:cs="Times New Roman"/>
          <w:sz w:val="20"/>
          <w:szCs w:val="20"/>
        </w:rPr>
        <w:t xml:space="preserve"> niezbędnym  do osiągnięcia celu, o którym mowa powyżej. W szczególnych sytuacjach Administrator może przekazać/powierzyć Państwa dane innym podmiotom. Podstawą przekazania/powierzenia danych są wyłącznie przepisy prawa  (np. wymiar sprawiedliwości, administracja skarbowa, instytucje związane z obsługą szeroko pojętych funduszy unijnych, podmioty związane z obsługą sfery socjalnej – ZUS, PFRON) lub właściwie skonstruowane, zapewniające bezpieczeństwo danym osobowym, umowy powierzenia danych do przetwarzania (np. z podmiotami sektora teleinformatycznego </w:t>
      </w:r>
      <w:r>
        <w:rPr>
          <w:rFonts w:ascii="Times New Roman" w:hAnsi="Times New Roman" w:cs="Times New Roman"/>
          <w:sz w:val="20"/>
          <w:szCs w:val="20"/>
        </w:rPr>
        <w:br/>
        <w:t xml:space="preserve">i telekomunikacyjnego, przetwarzania danych). </w:t>
      </w:r>
    </w:p>
    <w:p w:rsidR="000266FA" w:rsidRDefault="000266FA" w:rsidP="000266FA">
      <w:pPr>
        <w:pStyle w:val="Akapitzlist"/>
        <w:numPr>
          <w:ilvl w:val="0"/>
          <w:numId w:val="4"/>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Pani/Pana dane osobowe nie będą przekazywane do państwa trzeciego/organizacji międzynarodowej.</w:t>
      </w:r>
    </w:p>
    <w:p w:rsidR="000266FA" w:rsidRDefault="000266FA" w:rsidP="000266FA">
      <w:pPr>
        <w:pStyle w:val="Akapitzlist"/>
        <w:numPr>
          <w:ilvl w:val="0"/>
          <w:numId w:val="4"/>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 xml:space="preserve">Dane osobowe przetwarzane przez </w:t>
      </w:r>
      <w:r>
        <w:rPr>
          <w:rFonts w:ascii="Times New Roman" w:hAnsi="Times New Roman" w:cs="Times New Roman"/>
          <w:b/>
          <w:sz w:val="20"/>
          <w:szCs w:val="20"/>
        </w:rPr>
        <w:t>Gminę Gruta</w:t>
      </w:r>
      <w:r>
        <w:rPr>
          <w:rFonts w:ascii="Times New Roman" w:hAnsi="Times New Roman" w:cs="Times New Roman"/>
          <w:sz w:val="20"/>
          <w:szCs w:val="20"/>
        </w:rPr>
        <w:t xml:space="preserve"> przechowywane będą przez okres niezbędny  do realizacji celu dla jakiego zostały zebrane oraz zgodnie z terminami archiwizacji określonymi przez ustawy kompetencyjne lub ustawę z dnia 14 czerwca 1960 r. Kodeks postępowania administracyjnego (t.j.Dz.U.2017.1257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Pr>
          <w:rFonts w:ascii="Times New Roman" w:hAnsi="Times New Roman" w:cs="Times New Roman"/>
          <w:color w:val="FF0000"/>
          <w:sz w:val="20"/>
          <w:szCs w:val="20"/>
        </w:rPr>
        <w:t>.</w:t>
      </w:r>
      <w:r>
        <w:rPr>
          <w:rFonts w:ascii="Times New Roman" w:hAnsi="Times New Roman" w:cs="Times New Roman"/>
          <w:sz w:val="20"/>
          <w:szCs w:val="20"/>
        </w:rPr>
        <w:t xml:space="preserve">)  i ustawę z dnia </w:t>
      </w:r>
      <w:r>
        <w:rPr>
          <w:rFonts w:ascii="Times New Roman" w:hAnsi="Times New Roman" w:cs="Times New Roman"/>
          <w:sz w:val="20"/>
          <w:szCs w:val="20"/>
        </w:rPr>
        <w:br/>
        <w:t xml:space="preserve">14 lipca 1983r. o narodowym zasobie archiwalnym i archiwach (t.j.Dz.U.2018.217), w tym Rozporządzenie Prezesa Rady Ministrów z dnia 18 stycznia 2011r. w sprawie instrukcji kancelaryjnej, jednolitych rzeczowych wykazów akt oraz instrukcji w sprawie organizacji i zakresu działania archiwów zakładowych. </w:t>
      </w:r>
    </w:p>
    <w:p w:rsidR="000266FA" w:rsidRDefault="000266FA" w:rsidP="000266FA">
      <w:pPr>
        <w:pStyle w:val="Akapitzlist"/>
        <w:numPr>
          <w:ilvl w:val="0"/>
          <w:numId w:val="4"/>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 xml:space="preserve">Każda osoba, z wyjątkami zastrzeżonymi przepisami prawa, ma możliwość: dostępu </w:t>
      </w:r>
      <w:r>
        <w:rPr>
          <w:rFonts w:ascii="Times New Roman" w:hAnsi="Times New Roman" w:cs="Times New Roman"/>
          <w:sz w:val="20"/>
          <w:szCs w:val="20"/>
        </w:rPr>
        <w:br/>
        <w:t xml:space="preserve">do danych osobowych jej dotyczących, żądania ich sprostowania, usunięcia lub ograniczenia przetwarzania, wniesienia sprzeciwu wobec przetwarzania oraz prawo do przenoszenia danych. Ponadto, przysługuje Państwu prawo wniesienia skargi do Prezesa Urzędu Ochrony Danych Osobowych lub innego właściwego organu nadzorczego na niezgodne z RODO przetwarzanie Państwa danych osobowych Z powyższych uprawnień można skorzystać </w:t>
      </w:r>
      <w:r>
        <w:rPr>
          <w:rFonts w:ascii="Times New Roman" w:hAnsi="Times New Roman" w:cs="Times New Roman"/>
          <w:sz w:val="20"/>
          <w:szCs w:val="20"/>
        </w:rPr>
        <w:br/>
        <w:t xml:space="preserve">w siedzibie Administratora, pisząc na jego adres lub drogą elektroniczną kierując korespondencję na adres </w:t>
      </w:r>
      <w:hyperlink r:id="rId7" w:history="1">
        <w:r>
          <w:rPr>
            <w:rStyle w:val="Hipercze"/>
            <w:rFonts w:ascii="Times New Roman" w:hAnsi="Times New Roman" w:cs="Times New Roman"/>
            <w:sz w:val="20"/>
            <w:szCs w:val="20"/>
          </w:rPr>
          <w:t>IOD@lesny.com.pl</w:t>
        </w:r>
      </w:hyperlink>
      <w:r>
        <w:rPr>
          <w:rFonts w:ascii="Times New Roman" w:hAnsi="Times New Roman" w:cs="Times New Roman"/>
          <w:sz w:val="20"/>
          <w:szCs w:val="20"/>
        </w:rPr>
        <w:t xml:space="preserve">. </w:t>
      </w:r>
    </w:p>
    <w:p w:rsidR="000266FA" w:rsidRDefault="000266FA" w:rsidP="000266FA">
      <w:pPr>
        <w:pStyle w:val="Akapitzlist"/>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Osoba której dane przetwarzane są na podstawie zgody wyrażonej przez tę osobę ma prawo do cofnięcia tej zgody  w dowolnym momencie bez wpływu na zgodność z prawem przetwarzania, którego dokonano na podstawie zgody przed jej cofnięciem.</w:t>
      </w:r>
    </w:p>
    <w:p w:rsidR="000266FA" w:rsidRDefault="000266FA" w:rsidP="000266FA">
      <w:p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 xml:space="preserve">9. W zależności od sfery, w której przetwarzane są dane osobowe w Urzędzie Gminy w Grucie, podanie danych osobowych jest wymogiem ustawowym lub umownym. W szczególnych przypadkach ich podanie jest warunkiem zawarcia umowy lub realizacji usługi. </w:t>
      </w:r>
      <w:r>
        <w:rPr>
          <w:rFonts w:ascii="Times New Roman" w:hAnsi="Times New Roman" w:cs="Times New Roman"/>
          <w:sz w:val="20"/>
          <w:szCs w:val="20"/>
        </w:rPr>
        <w:br/>
        <w:t xml:space="preserve">O szczegółach podstawy gromadzenia danych osobowych i ewentualnym obowiązku lub dobrowolności ich podania oraz potencjalnych konsekwencjach niepodania danych, informowani Państwo będziecie przez Referaty merytoryczne Urzędu Gminy w Grucie. </w:t>
      </w:r>
    </w:p>
    <w:p w:rsidR="000266FA" w:rsidRDefault="000266FA" w:rsidP="000266FA">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10. Administrator nie przetwarza Państwa danych osobowych w celu zautomatyzowanego podejmowania decyzji,  w tym profilowania.</w:t>
      </w:r>
      <w:bookmarkEnd w:id="0"/>
      <w:bookmarkEnd w:id="1"/>
      <w:bookmarkEnd w:id="2"/>
    </w:p>
    <w:p w:rsidR="000266FA" w:rsidRDefault="000266FA" w:rsidP="000266FA">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Podanie danych osobowych jest dobrowolne, przy czym konsekwencją niepodania danych osobowych jest nierozpatrzenie wniosku o oszacowanie strat.</w:t>
      </w:r>
    </w:p>
    <w:p w:rsidR="000266FA" w:rsidRDefault="000266FA" w:rsidP="000266FA">
      <w:pPr>
        <w:spacing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________________________</w:t>
      </w:r>
    </w:p>
    <w:p w:rsidR="000266FA" w:rsidRDefault="000266FA" w:rsidP="000266FA">
      <w:pPr>
        <w:spacing w:line="240" w:lineRule="auto"/>
        <w:jc w:val="right"/>
        <w:rPr>
          <w:rFonts w:ascii="Times New Roman" w:hAnsi="Times New Roman" w:cs="Times New Roman"/>
          <w:sz w:val="20"/>
          <w:szCs w:val="20"/>
        </w:rPr>
      </w:pPr>
      <w:r>
        <w:rPr>
          <w:rFonts w:ascii="Times New Roman" w:hAnsi="Times New Roman" w:cs="Times New Roman"/>
          <w:sz w:val="20"/>
          <w:szCs w:val="20"/>
        </w:rPr>
        <w:t>podpis</w:t>
      </w:r>
      <w:r>
        <w:rPr>
          <w:rFonts w:ascii="Times New Roman" w:hAnsi="Times New Roman" w:cs="Times New Roman"/>
          <w:sz w:val="20"/>
          <w:szCs w:val="20"/>
        </w:rPr>
        <w:tab/>
      </w:r>
      <w:r>
        <w:rPr>
          <w:rFonts w:ascii="Times New Roman" w:hAnsi="Times New Roman" w:cs="Times New Roman"/>
          <w:sz w:val="20"/>
          <w:szCs w:val="20"/>
        </w:rPr>
        <w:tab/>
      </w:r>
    </w:p>
    <w:p w:rsidR="00365954" w:rsidRPr="00365954" w:rsidRDefault="000266FA" w:rsidP="000266FA">
      <w:pPr>
        <w:spacing w:after="0" w:line="360" w:lineRule="auto"/>
        <w:rPr>
          <w:rFonts w:ascii="Times New Roman" w:hAnsi="Times New Roman" w:cs="Times New Roman"/>
          <w:b/>
          <w:sz w:val="24"/>
          <w:szCs w:val="24"/>
        </w:rPr>
      </w:pPr>
      <w:r>
        <w:rPr>
          <w:rFonts w:ascii="Times New Roman" w:hAnsi="Times New Roman" w:cs="Times New Roman"/>
          <w:sz w:val="20"/>
          <w:szCs w:val="20"/>
        </w:rPr>
        <w:tab/>
      </w:r>
    </w:p>
    <w:sectPr w:rsidR="00365954" w:rsidRPr="00365954" w:rsidSect="00B31AB2">
      <w:pgSz w:w="11906" w:h="16838"/>
      <w:pgMar w:top="624" w:right="794"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E0A58"/>
    <w:multiLevelType w:val="hybridMultilevel"/>
    <w:tmpl w:val="438CC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660074"/>
    <w:multiLevelType w:val="hybridMultilevel"/>
    <w:tmpl w:val="CF800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C64972"/>
    <w:multiLevelType w:val="hybridMultilevel"/>
    <w:tmpl w:val="C9AA117A"/>
    <w:lvl w:ilvl="0" w:tplc="0478B12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nsid w:val="61C80A68"/>
    <w:multiLevelType w:val="hybridMultilevel"/>
    <w:tmpl w:val="C158D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A4"/>
    <w:rsid w:val="000266FA"/>
    <w:rsid w:val="0018617B"/>
    <w:rsid w:val="00305116"/>
    <w:rsid w:val="00365954"/>
    <w:rsid w:val="003C4ABC"/>
    <w:rsid w:val="004576EE"/>
    <w:rsid w:val="004D30A4"/>
    <w:rsid w:val="005F53A4"/>
    <w:rsid w:val="006341C6"/>
    <w:rsid w:val="007642DC"/>
    <w:rsid w:val="007B60F2"/>
    <w:rsid w:val="00814123"/>
    <w:rsid w:val="0082316C"/>
    <w:rsid w:val="008B4F5E"/>
    <w:rsid w:val="009F0B19"/>
    <w:rsid w:val="00B31AB2"/>
    <w:rsid w:val="00B34DF9"/>
    <w:rsid w:val="00B467E9"/>
    <w:rsid w:val="00C40CDD"/>
    <w:rsid w:val="00D04CEA"/>
    <w:rsid w:val="00DB4EF1"/>
    <w:rsid w:val="00F40C9C"/>
    <w:rsid w:val="00FA7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5954"/>
    <w:pPr>
      <w:ind w:left="720"/>
      <w:contextualSpacing/>
    </w:pPr>
  </w:style>
  <w:style w:type="table" w:styleId="Tabela-Siatka">
    <w:name w:val="Table Grid"/>
    <w:basedOn w:val="Standardowy"/>
    <w:uiPriority w:val="39"/>
    <w:rsid w:val="003C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40C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CDD"/>
    <w:rPr>
      <w:rFonts w:ascii="Segoe UI" w:hAnsi="Segoe UI" w:cs="Segoe UI"/>
      <w:sz w:val="18"/>
      <w:szCs w:val="18"/>
    </w:rPr>
  </w:style>
  <w:style w:type="character" w:styleId="Hipercze">
    <w:name w:val="Hyperlink"/>
    <w:basedOn w:val="Domylnaczcionkaakapitu"/>
    <w:uiPriority w:val="99"/>
    <w:unhideWhenUsed/>
    <w:rsid w:val="004D30A4"/>
    <w:rPr>
      <w:color w:val="0563C1" w:themeColor="hyperlink"/>
      <w:u w:val="single"/>
    </w:rPr>
  </w:style>
  <w:style w:type="character" w:customStyle="1" w:styleId="UnresolvedMention">
    <w:name w:val="Unresolved Mention"/>
    <w:basedOn w:val="Domylnaczcionkaakapitu"/>
    <w:uiPriority w:val="99"/>
    <w:semiHidden/>
    <w:unhideWhenUsed/>
    <w:rsid w:val="004D30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5954"/>
    <w:pPr>
      <w:ind w:left="720"/>
      <w:contextualSpacing/>
    </w:pPr>
  </w:style>
  <w:style w:type="table" w:styleId="Tabela-Siatka">
    <w:name w:val="Table Grid"/>
    <w:basedOn w:val="Standardowy"/>
    <w:uiPriority w:val="39"/>
    <w:rsid w:val="003C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40C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CDD"/>
    <w:rPr>
      <w:rFonts w:ascii="Segoe UI" w:hAnsi="Segoe UI" w:cs="Segoe UI"/>
      <w:sz w:val="18"/>
      <w:szCs w:val="18"/>
    </w:rPr>
  </w:style>
  <w:style w:type="character" w:styleId="Hipercze">
    <w:name w:val="Hyperlink"/>
    <w:basedOn w:val="Domylnaczcionkaakapitu"/>
    <w:uiPriority w:val="99"/>
    <w:unhideWhenUsed/>
    <w:rsid w:val="004D30A4"/>
    <w:rPr>
      <w:color w:val="0563C1" w:themeColor="hyperlink"/>
      <w:u w:val="single"/>
    </w:rPr>
  </w:style>
  <w:style w:type="character" w:customStyle="1" w:styleId="UnresolvedMention">
    <w:name w:val="Unresolved Mention"/>
    <w:basedOn w:val="Domylnaczcionkaakapitu"/>
    <w:uiPriority w:val="99"/>
    <w:semiHidden/>
    <w:unhideWhenUsed/>
    <w:rsid w:val="004D3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lesny.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esny.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1303</Words>
  <Characters>7819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c:creator>
  <cp:keywords/>
  <dc:description/>
  <cp:lastModifiedBy>Beata Bielik</cp:lastModifiedBy>
  <cp:revision>4</cp:revision>
  <cp:lastPrinted>2018-04-10T08:42:00Z</cp:lastPrinted>
  <dcterms:created xsi:type="dcterms:W3CDTF">2018-10-01T05:26:00Z</dcterms:created>
  <dcterms:modified xsi:type="dcterms:W3CDTF">2018-10-15T05:42:00Z</dcterms:modified>
</cp:coreProperties>
</file>